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FF" w:rsidRDefault="00FF1AFF" w:rsidP="00FF1AFF">
      <w:pPr>
        <w:numPr>
          <w:ilvl w:val="0"/>
          <w:numId w:val="33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 wp14:anchorId="4DA3238D" wp14:editId="0697C94B">
            <wp:extent cx="6724650" cy="10096500"/>
            <wp:effectExtent l="0" t="0" r="0" b="0"/>
            <wp:docPr id="1" name="Рисунок 1" descr="C:\Users\1\Desktop\П.20220215_02-02-46_О проведении 28й конференции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.20220215_02-02-46_О проведении 28й конференции_page-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545" cy="1009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2C6" w:rsidRPr="008E32C6" w:rsidRDefault="008E32C6" w:rsidP="00FF1AFF">
      <w:pPr>
        <w:numPr>
          <w:ilvl w:val="0"/>
          <w:numId w:val="33"/>
        </w:numPr>
        <w:tabs>
          <w:tab w:val="left" w:pos="142"/>
        </w:tabs>
        <w:ind w:left="0" w:firstLine="284"/>
        <w:jc w:val="both"/>
        <w:rPr>
          <w:sz w:val="24"/>
          <w:szCs w:val="24"/>
        </w:rPr>
      </w:pPr>
      <w:r w:rsidRPr="008E32C6">
        <w:rPr>
          <w:sz w:val="24"/>
          <w:szCs w:val="24"/>
        </w:rPr>
        <w:lastRenderedPageBreak/>
        <w:t>сохранение традиций российской школы и популяризация научных знаний;</w:t>
      </w:r>
    </w:p>
    <w:p w:rsidR="008E32C6" w:rsidRPr="008E32C6" w:rsidRDefault="008E32C6" w:rsidP="008E32C6">
      <w:pPr>
        <w:numPr>
          <w:ilvl w:val="0"/>
          <w:numId w:val="33"/>
        </w:numPr>
        <w:jc w:val="both"/>
        <w:rPr>
          <w:sz w:val="24"/>
          <w:szCs w:val="24"/>
        </w:rPr>
      </w:pPr>
      <w:r w:rsidRPr="008E32C6">
        <w:rPr>
          <w:sz w:val="24"/>
          <w:szCs w:val="24"/>
        </w:rPr>
        <w:t>привлечение высококвалифицированных кадров из научных учреждений.</w:t>
      </w:r>
    </w:p>
    <w:p w:rsidR="008E32C6" w:rsidRPr="008E32C6" w:rsidRDefault="008E32C6" w:rsidP="008E32C6">
      <w:pPr>
        <w:jc w:val="both"/>
        <w:rPr>
          <w:sz w:val="24"/>
          <w:szCs w:val="24"/>
        </w:rPr>
      </w:pPr>
    </w:p>
    <w:p w:rsidR="008E32C6" w:rsidRPr="008E32C6" w:rsidRDefault="008E32C6" w:rsidP="008E32C6">
      <w:pPr>
        <w:numPr>
          <w:ilvl w:val="0"/>
          <w:numId w:val="43"/>
        </w:numPr>
        <w:tabs>
          <w:tab w:val="left" w:pos="-360"/>
        </w:tabs>
        <w:jc w:val="center"/>
        <w:rPr>
          <w:b/>
          <w:sz w:val="24"/>
          <w:szCs w:val="24"/>
        </w:rPr>
      </w:pPr>
      <w:r w:rsidRPr="008E32C6">
        <w:rPr>
          <w:b/>
          <w:sz w:val="24"/>
          <w:szCs w:val="24"/>
        </w:rPr>
        <w:t xml:space="preserve"> Участники Конференции</w:t>
      </w:r>
    </w:p>
    <w:p w:rsidR="008E32C6" w:rsidRPr="008E32C6" w:rsidRDefault="008E32C6" w:rsidP="008E32C6">
      <w:pPr>
        <w:ind w:firstLine="360"/>
        <w:jc w:val="both"/>
        <w:rPr>
          <w:sz w:val="24"/>
          <w:szCs w:val="24"/>
        </w:rPr>
      </w:pPr>
      <w:r w:rsidRPr="008E32C6">
        <w:rPr>
          <w:sz w:val="24"/>
          <w:szCs w:val="24"/>
        </w:rPr>
        <w:t xml:space="preserve">3.1. Участниками Конференции могут быть учащиеся научно-исследовательских творческих объединений образовательных учреждений города Астрахани и Астраханской области, учащиеся 5-11 классов общеобразовательных учебных заведений. </w:t>
      </w:r>
    </w:p>
    <w:p w:rsidR="008E32C6" w:rsidRPr="008E32C6" w:rsidRDefault="008E32C6" w:rsidP="008E32C6">
      <w:pPr>
        <w:ind w:firstLine="360"/>
        <w:jc w:val="both"/>
        <w:rPr>
          <w:sz w:val="24"/>
          <w:szCs w:val="24"/>
        </w:rPr>
      </w:pPr>
      <w:r w:rsidRPr="008E32C6">
        <w:rPr>
          <w:sz w:val="24"/>
          <w:szCs w:val="24"/>
        </w:rPr>
        <w:t xml:space="preserve">3.2 Число обучающихся, выполняющих одну научно-исследовательскую работу, ограничивается количеством участников не более 3-х человек. </w:t>
      </w:r>
    </w:p>
    <w:p w:rsidR="008E32C6" w:rsidRPr="008E32C6" w:rsidRDefault="008E32C6" w:rsidP="008E32C6">
      <w:pPr>
        <w:ind w:firstLine="360"/>
        <w:jc w:val="both"/>
        <w:rPr>
          <w:sz w:val="24"/>
          <w:szCs w:val="24"/>
        </w:rPr>
      </w:pPr>
      <w:r w:rsidRPr="008E32C6">
        <w:rPr>
          <w:sz w:val="24"/>
          <w:szCs w:val="24"/>
        </w:rPr>
        <w:t xml:space="preserve">3.3 Руководство допускается </w:t>
      </w:r>
      <w:r w:rsidRPr="008E32C6">
        <w:rPr>
          <w:bCs/>
          <w:color w:val="000000"/>
          <w:spacing w:val="-2"/>
          <w:sz w:val="24"/>
          <w:szCs w:val="24"/>
        </w:rPr>
        <w:t>2-мя (не более) наставниками как в индивидуальных, так и в коллективных работах.</w:t>
      </w:r>
    </w:p>
    <w:p w:rsidR="008E32C6" w:rsidRPr="008E32C6" w:rsidRDefault="008E32C6" w:rsidP="008E32C6">
      <w:pPr>
        <w:ind w:firstLine="360"/>
        <w:jc w:val="both"/>
        <w:rPr>
          <w:sz w:val="24"/>
          <w:szCs w:val="24"/>
        </w:rPr>
      </w:pPr>
    </w:p>
    <w:p w:rsidR="008E32C6" w:rsidRPr="008E32C6" w:rsidRDefault="008E32C6" w:rsidP="004D4D74">
      <w:pPr>
        <w:numPr>
          <w:ilvl w:val="0"/>
          <w:numId w:val="43"/>
        </w:numPr>
        <w:tabs>
          <w:tab w:val="left" w:pos="480"/>
        </w:tabs>
        <w:jc w:val="center"/>
        <w:rPr>
          <w:b/>
          <w:sz w:val="24"/>
          <w:szCs w:val="24"/>
        </w:rPr>
      </w:pPr>
      <w:r w:rsidRPr="008E32C6">
        <w:rPr>
          <w:b/>
          <w:sz w:val="24"/>
          <w:szCs w:val="24"/>
        </w:rPr>
        <w:t>Сроки и порядок проведения Конференции</w:t>
      </w:r>
    </w:p>
    <w:p w:rsidR="008E32C6" w:rsidRPr="008E32C6" w:rsidRDefault="008E32C6" w:rsidP="008E32C6">
      <w:pPr>
        <w:tabs>
          <w:tab w:val="left" w:pos="480"/>
        </w:tabs>
        <w:jc w:val="both"/>
        <w:rPr>
          <w:sz w:val="24"/>
          <w:szCs w:val="24"/>
        </w:rPr>
      </w:pPr>
      <w:proofErr w:type="gramStart"/>
      <w:r w:rsidRPr="008E32C6">
        <w:rPr>
          <w:color w:val="000000"/>
          <w:spacing w:val="-10"/>
          <w:sz w:val="24"/>
          <w:szCs w:val="24"/>
        </w:rPr>
        <w:t xml:space="preserve">Конференция </w:t>
      </w:r>
      <w:r w:rsidRPr="008E32C6">
        <w:rPr>
          <w:color w:val="000000"/>
          <w:sz w:val="24"/>
          <w:szCs w:val="24"/>
        </w:rPr>
        <w:t xml:space="preserve">проводится </w:t>
      </w:r>
      <w:r w:rsidRPr="008E32C6">
        <w:rPr>
          <w:b/>
          <w:color w:val="000000"/>
          <w:sz w:val="24"/>
          <w:szCs w:val="24"/>
        </w:rPr>
        <w:t xml:space="preserve">с </w:t>
      </w:r>
      <w:r w:rsidRPr="008E32C6">
        <w:rPr>
          <w:b/>
          <w:sz w:val="24"/>
          <w:szCs w:val="24"/>
        </w:rPr>
        <w:t>01 марта по 16 апреля 2022 г.</w:t>
      </w:r>
      <w:r w:rsidRPr="008E32C6">
        <w:rPr>
          <w:sz w:val="24"/>
          <w:szCs w:val="24"/>
        </w:rPr>
        <w:t xml:space="preserve">, </w:t>
      </w:r>
      <w:r w:rsidRPr="008E32C6">
        <w:rPr>
          <w:b/>
          <w:sz w:val="24"/>
          <w:szCs w:val="24"/>
        </w:rPr>
        <w:t xml:space="preserve">публичная защита проектов в режиме </w:t>
      </w:r>
      <w:r w:rsidRPr="008E32C6">
        <w:rPr>
          <w:b/>
          <w:spacing w:val="6"/>
          <w:sz w:val="24"/>
          <w:szCs w:val="24"/>
          <w:lang w:val="en-US"/>
        </w:rPr>
        <w:t>on</w:t>
      </w:r>
      <w:r w:rsidRPr="008E32C6">
        <w:rPr>
          <w:b/>
          <w:spacing w:val="6"/>
          <w:sz w:val="24"/>
          <w:szCs w:val="24"/>
        </w:rPr>
        <w:t>-</w:t>
      </w:r>
      <w:r w:rsidRPr="008E32C6">
        <w:rPr>
          <w:b/>
          <w:spacing w:val="6"/>
          <w:sz w:val="24"/>
          <w:szCs w:val="24"/>
          <w:lang w:val="en-US"/>
        </w:rPr>
        <w:t>line</w:t>
      </w:r>
      <w:r w:rsidRPr="008E32C6">
        <w:rPr>
          <w:b/>
          <w:spacing w:val="6"/>
          <w:sz w:val="24"/>
          <w:szCs w:val="24"/>
        </w:rPr>
        <w:t xml:space="preserve"> </w:t>
      </w:r>
      <w:r w:rsidRPr="008E32C6">
        <w:rPr>
          <w:b/>
          <w:sz w:val="24"/>
          <w:szCs w:val="24"/>
        </w:rPr>
        <w:t xml:space="preserve">на платформе </w:t>
      </w:r>
      <w:r w:rsidRPr="008E32C6">
        <w:rPr>
          <w:b/>
          <w:sz w:val="24"/>
          <w:szCs w:val="24"/>
          <w:lang w:val="en-US"/>
        </w:rPr>
        <w:t>Zoom</w:t>
      </w:r>
      <w:r w:rsidRPr="008E32C6">
        <w:rPr>
          <w:b/>
          <w:sz w:val="24"/>
          <w:szCs w:val="24"/>
        </w:rPr>
        <w:t xml:space="preserve"> </w:t>
      </w:r>
      <w:r w:rsidRPr="008E32C6">
        <w:rPr>
          <w:b/>
          <w:spacing w:val="6"/>
          <w:sz w:val="24"/>
          <w:szCs w:val="24"/>
        </w:rPr>
        <w:t>14-16 апреля 2022г</w:t>
      </w:r>
      <w:r w:rsidRPr="008E32C6">
        <w:rPr>
          <w:b/>
          <w:color w:val="000000"/>
          <w:spacing w:val="6"/>
          <w:sz w:val="24"/>
          <w:szCs w:val="24"/>
        </w:rPr>
        <w:t xml:space="preserve"> по графику, разосланному не позднее </w:t>
      </w:r>
      <w:r w:rsidRPr="008E32C6">
        <w:rPr>
          <w:b/>
          <w:spacing w:val="6"/>
          <w:sz w:val="24"/>
          <w:szCs w:val="24"/>
        </w:rPr>
        <w:t>11 апреля 2022 г</w:t>
      </w:r>
      <w:r w:rsidRPr="008E32C6">
        <w:rPr>
          <w:b/>
          <w:color w:val="000000"/>
          <w:spacing w:val="6"/>
          <w:sz w:val="24"/>
          <w:szCs w:val="24"/>
        </w:rPr>
        <w:t xml:space="preserve">. </w:t>
      </w:r>
      <w:r w:rsidRPr="008E32C6">
        <w:rPr>
          <w:color w:val="000000"/>
          <w:spacing w:val="-10"/>
          <w:sz w:val="24"/>
          <w:szCs w:val="24"/>
        </w:rPr>
        <w:t xml:space="preserve">В состав жюри Конференции входят представители бизнес - структур и государственных учреждений, являющиеся специалистами-практиками в заявленных номинациях, представители профессорско-преподавательского состава учреждений высшего профессионального образования </w:t>
      </w:r>
      <w:r w:rsidRPr="008E32C6">
        <w:rPr>
          <w:sz w:val="24"/>
          <w:szCs w:val="24"/>
        </w:rPr>
        <w:t>и научных организаций города Астрахани, педагоги</w:t>
      </w:r>
      <w:proofErr w:type="gramEnd"/>
      <w:r w:rsidRPr="008E32C6">
        <w:rPr>
          <w:sz w:val="24"/>
          <w:szCs w:val="24"/>
        </w:rPr>
        <w:t xml:space="preserve"> образовательных учреждений </w:t>
      </w:r>
      <w:r w:rsidRPr="008E32C6">
        <w:rPr>
          <w:color w:val="000000"/>
          <w:spacing w:val="-10"/>
          <w:sz w:val="24"/>
          <w:szCs w:val="24"/>
        </w:rPr>
        <w:t>(при условии, что их учащиеся не принимают участия в К</w:t>
      </w:r>
      <w:r w:rsidR="00DF15E7">
        <w:rPr>
          <w:color w:val="000000"/>
          <w:spacing w:val="-10"/>
          <w:sz w:val="24"/>
          <w:szCs w:val="24"/>
        </w:rPr>
        <w:t>онференции</w:t>
      </w:r>
      <w:r w:rsidRPr="008E32C6">
        <w:rPr>
          <w:color w:val="000000"/>
          <w:spacing w:val="-10"/>
          <w:sz w:val="24"/>
          <w:szCs w:val="24"/>
        </w:rPr>
        <w:t>), сотрудники ГАОУ АО ДО «РШТ».</w:t>
      </w:r>
    </w:p>
    <w:p w:rsidR="008E32C6" w:rsidRPr="008E32C6" w:rsidRDefault="008E32C6" w:rsidP="008E32C6">
      <w:pPr>
        <w:tabs>
          <w:tab w:val="left" w:pos="480"/>
        </w:tabs>
        <w:jc w:val="both"/>
        <w:rPr>
          <w:sz w:val="24"/>
          <w:szCs w:val="24"/>
        </w:rPr>
      </w:pPr>
    </w:p>
    <w:p w:rsidR="008E32C6" w:rsidRPr="008E32C6" w:rsidRDefault="008E32C6" w:rsidP="008E32C6">
      <w:pPr>
        <w:tabs>
          <w:tab w:val="left" w:pos="480"/>
        </w:tabs>
        <w:rPr>
          <w:b/>
          <w:sz w:val="24"/>
          <w:szCs w:val="24"/>
        </w:rPr>
      </w:pPr>
      <w:r w:rsidRPr="008E32C6">
        <w:rPr>
          <w:b/>
          <w:sz w:val="24"/>
          <w:szCs w:val="24"/>
        </w:rPr>
        <w:t>Конференции проводится в 3 этапа:</w:t>
      </w:r>
    </w:p>
    <w:p w:rsidR="008E32C6" w:rsidRPr="008E32C6" w:rsidRDefault="008E32C6" w:rsidP="008E32C6">
      <w:pPr>
        <w:numPr>
          <w:ilvl w:val="0"/>
          <w:numId w:val="37"/>
        </w:numPr>
        <w:ind w:left="284" w:hanging="284"/>
        <w:jc w:val="both"/>
        <w:rPr>
          <w:b/>
          <w:sz w:val="24"/>
          <w:szCs w:val="24"/>
        </w:rPr>
      </w:pPr>
      <w:r w:rsidRPr="008E32C6">
        <w:rPr>
          <w:b/>
          <w:color w:val="000000"/>
          <w:spacing w:val="1"/>
          <w:sz w:val="24"/>
          <w:szCs w:val="24"/>
          <w:u w:val="single"/>
        </w:rPr>
        <w:t xml:space="preserve">1 этап – </w:t>
      </w:r>
      <w:r w:rsidRPr="008E32C6">
        <w:rPr>
          <w:b/>
          <w:spacing w:val="1"/>
          <w:sz w:val="24"/>
          <w:szCs w:val="24"/>
          <w:u w:val="single"/>
        </w:rPr>
        <w:t xml:space="preserve">с </w:t>
      </w:r>
      <w:r w:rsidRPr="008E32C6">
        <w:rPr>
          <w:b/>
          <w:sz w:val="24"/>
          <w:szCs w:val="24"/>
          <w:u w:val="single"/>
        </w:rPr>
        <w:t>01 марта по 28 марта</w:t>
      </w:r>
      <w:r w:rsidRPr="008E32C6">
        <w:rPr>
          <w:b/>
          <w:color w:val="FF0000"/>
          <w:sz w:val="24"/>
          <w:szCs w:val="24"/>
          <w:u w:val="single"/>
        </w:rPr>
        <w:t xml:space="preserve"> </w:t>
      </w:r>
      <w:r w:rsidRPr="008E32C6">
        <w:rPr>
          <w:b/>
          <w:color w:val="000000"/>
          <w:spacing w:val="1"/>
          <w:sz w:val="24"/>
          <w:szCs w:val="24"/>
          <w:u w:val="single"/>
        </w:rPr>
        <w:t>2022 г.-</w:t>
      </w:r>
      <w:r w:rsidRPr="008E32C6">
        <w:rPr>
          <w:sz w:val="24"/>
          <w:szCs w:val="24"/>
        </w:rPr>
        <w:t xml:space="preserve"> прием заявок на участие в Конференции и материалов, оформленных в соответствии с приложениями к настоящему Положению.</w:t>
      </w:r>
    </w:p>
    <w:p w:rsidR="008E32C6" w:rsidRPr="008E32C6" w:rsidRDefault="008E32C6" w:rsidP="008E32C6">
      <w:pPr>
        <w:ind w:left="720"/>
        <w:contextualSpacing/>
        <w:jc w:val="both"/>
        <w:rPr>
          <w:b/>
          <w:sz w:val="24"/>
          <w:szCs w:val="24"/>
          <w:u w:val="single"/>
          <w:lang w:eastAsia="en-US" w:bidi="en-US"/>
        </w:rPr>
      </w:pPr>
      <w:r w:rsidRPr="008E32C6">
        <w:rPr>
          <w:sz w:val="24"/>
          <w:szCs w:val="24"/>
          <w:lang w:eastAsia="en-US" w:bidi="en-US"/>
        </w:rPr>
        <w:t xml:space="preserve">Заявка, квитанция об оплате, исследовательская работа, согласия на обработку персональных данных на участие в Конференции просим направлять </w:t>
      </w:r>
      <w:r w:rsidRPr="008E32C6">
        <w:rPr>
          <w:b/>
          <w:sz w:val="24"/>
          <w:szCs w:val="24"/>
          <w:u w:val="single"/>
          <w:lang w:eastAsia="en-US" w:bidi="en-US"/>
        </w:rPr>
        <w:t>одним письмом</w:t>
      </w:r>
      <w:r w:rsidRPr="008E32C6">
        <w:rPr>
          <w:sz w:val="24"/>
          <w:szCs w:val="24"/>
          <w:lang w:eastAsia="en-US" w:bidi="en-US"/>
        </w:rPr>
        <w:t xml:space="preserve"> на электронную почту</w:t>
      </w:r>
      <w:r w:rsidRPr="008E32C6">
        <w:rPr>
          <w:b/>
          <w:sz w:val="24"/>
          <w:szCs w:val="24"/>
          <w:lang w:eastAsia="en-US" w:bidi="en-US"/>
        </w:rPr>
        <w:t xml:space="preserve">: </w:t>
      </w:r>
      <w:proofErr w:type="spellStart"/>
      <w:r w:rsidRPr="008E32C6">
        <w:rPr>
          <w:b/>
          <w:color w:val="0000FF"/>
          <w:sz w:val="24"/>
          <w:szCs w:val="24"/>
          <w:lang w:val="en-US" w:eastAsia="en-US" w:bidi="en-US"/>
        </w:rPr>
        <w:t>konkurscdntt</w:t>
      </w:r>
      <w:proofErr w:type="spellEnd"/>
      <w:r w:rsidRPr="008E32C6">
        <w:rPr>
          <w:b/>
          <w:color w:val="0000FF"/>
          <w:sz w:val="24"/>
          <w:szCs w:val="24"/>
          <w:lang w:eastAsia="en-US" w:bidi="en-US"/>
        </w:rPr>
        <w:t>@</w:t>
      </w:r>
      <w:proofErr w:type="spellStart"/>
      <w:r w:rsidRPr="008E32C6">
        <w:rPr>
          <w:b/>
          <w:color w:val="0000FF"/>
          <w:sz w:val="24"/>
          <w:szCs w:val="24"/>
          <w:lang w:val="en-US" w:eastAsia="en-US" w:bidi="en-US"/>
        </w:rPr>
        <w:t>schooltech</w:t>
      </w:r>
      <w:proofErr w:type="spellEnd"/>
      <w:r w:rsidRPr="008E32C6">
        <w:rPr>
          <w:b/>
          <w:color w:val="0000FF"/>
          <w:sz w:val="24"/>
          <w:szCs w:val="24"/>
          <w:lang w:eastAsia="en-US" w:bidi="en-US"/>
        </w:rPr>
        <w:t>.</w:t>
      </w:r>
      <w:proofErr w:type="spellStart"/>
      <w:r w:rsidRPr="008E32C6">
        <w:rPr>
          <w:b/>
          <w:color w:val="0000FF"/>
          <w:sz w:val="24"/>
          <w:szCs w:val="24"/>
          <w:lang w:val="en-US" w:eastAsia="en-US" w:bidi="en-US"/>
        </w:rPr>
        <w:t>ru</w:t>
      </w:r>
      <w:proofErr w:type="spellEnd"/>
      <w:r w:rsidRPr="008E32C6">
        <w:rPr>
          <w:sz w:val="28"/>
          <w:szCs w:val="24"/>
          <w:lang w:eastAsia="en-US" w:bidi="en-US"/>
        </w:rPr>
        <w:t xml:space="preserve"> </w:t>
      </w:r>
    </w:p>
    <w:p w:rsidR="008E32C6" w:rsidRPr="008E32C6" w:rsidRDefault="008E32C6" w:rsidP="008E32C6">
      <w:pPr>
        <w:tabs>
          <w:tab w:val="left" w:pos="-345"/>
        </w:tabs>
        <w:jc w:val="both"/>
        <w:rPr>
          <w:bCs/>
          <w:sz w:val="24"/>
          <w:szCs w:val="24"/>
          <w:lang w:eastAsia="en-US" w:bidi="en-US"/>
        </w:rPr>
      </w:pPr>
      <w:r w:rsidRPr="008E32C6">
        <w:rPr>
          <w:bCs/>
          <w:sz w:val="24"/>
          <w:szCs w:val="24"/>
          <w:lang w:eastAsia="en-US" w:bidi="en-US"/>
        </w:rPr>
        <w:t xml:space="preserve">Наличие заявок в электронном виде и согласия на обработку персональных данных обязательно. </w:t>
      </w:r>
    </w:p>
    <w:p w:rsidR="008E32C6" w:rsidRPr="008E32C6" w:rsidRDefault="008E32C6" w:rsidP="008E32C6">
      <w:pPr>
        <w:tabs>
          <w:tab w:val="left" w:pos="-345"/>
        </w:tabs>
        <w:jc w:val="both"/>
        <w:rPr>
          <w:sz w:val="24"/>
          <w:szCs w:val="24"/>
          <w:lang w:eastAsia="en-US" w:bidi="en-US"/>
        </w:rPr>
      </w:pPr>
      <w:r w:rsidRPr="008E32C6">
        <w:rPr>
          <w:sz w:val="24"/>
          <w:szCs w:val="24"/>
          <w:lang w:eastAsia="en-US" w:bidi="en-US"/>
        </w:rPr>
        <w:t>Формат присылаемых документов:</w:t>
      </w:r>
    </w:p>
    <w:p w:rsidR="008E32C6" w:rsidRPr="008E32C6" w:rsidRDefault="008E32C6" w:rsidP="008E32C6">
      <w:pPr>
        <w:numPr>
          <w:ilvl w:val="0"/>
          <w:numId w:val="26"/>
        </w:numPr>
        <w:tabs>
          <w:tab w:val="left" w:pos="-345"/>
        </w:tabs>
        <w:ind w:left="709" w:hanging="283"/>
        <w:jc w:val="both"/>
        <w:rPr>
          <w:bCs/>
          <w:sz w:val="24"/>
          <w:szCs w:val="24"/>
          <w:lang w:eastAsia="en-US" w:bidi="en-US"/>
        </w:rPr>
      </w:pPr>
      <w:r w:rsidRPr="008E32C6">
        <w:rPr>
          <w:sz w:val="24"/>
          <w:szCs w:val="24"/>
          <w:lang w:eastAsia="en-US" w:bidi="en-US"/>
        </w:rPr>
        <w:t xml:space="preserve">заявка </w:t>
      </w:r>
      <w:r w:rsidRPr="008E32C6">
        <w:rPr>
          <w:color w:val="000000"/>
          <w:spacing w:val="1"/>
          <w:sz w:val="24"/>
          <w:szCs w:val="24"/>
          <w:lang w:eastAsia="en-US" w:bidi="en-US"/>
        </w:rPr>
        <w:t>«Приложение № 4»</w:t>
      </w:r>
      <w:r w:rsidRPr="008E32C6">
        <w:rPr>
          <w:sz w:val="24"/>
          <w:szCs w:val="24"/>
          <w:lang w:eastAsia="en-US" w:bidi="en-US"/>
        </w:rPr>
        <w:t xml:space="preserve"> (</w:t>
      </w:r>
      <w:r w:rsidRPr="008E32C6">
        <w:rPr>
          <w:b/>
          <w:sz w:val="24"/>
          <w:szCs w:val="24"/>
          <w:lang w:eastAsia="en-US" w:bidi="en-US"/>
        </w:rPr>
        <w:t xml:space="preserve">в электронном виде формате </w:t>
      </w:r>
      <w:r w:rsidRPr="008E32C6">
        <w:rPr>
          <w:b/>
          <w:sz w:val="24"/>
          <w:szCs w:val="24"/>
          <w:lang w:val="en-US" w:eastAsia="en-US" w:bidi="en-US"/>
        </w:rPr>
        <w:t>Word</w:t>
      </w:r>
      <w:r w:rsidRPr="008E32C6">
        <w:rPr>
          <w:sz w:val="24"/>
          <w:szCs w:val="24"/>
          <w:lang w:eastAsia="en-US" w:bidi="en-US"/>
        </w:rPr>
        <w:t>),</w:t>
      </w:r>
    </w:p>
    <w:p w:rsidR="008E32C6" w:rsidRPr="008E32C6" w:rsidRDefault="008E32C6" w:rsidP="008E32C6">
      <w:pPr>
        <w:numPr>
          <w:ilvl w:val="0"/>
          <w:numId w:val="26"/>
        </w:numPr>
        <w:tabs>
          <w:tab w:val="left" w:pos="-345"/>
        </w:tabs>
        <w:ind w:left="709" w:hanging="283"/>
        <w:jc w:val="both"/>
        <w:rPr>
          <w:bCs/>
          <w:sz w:val="24"/>
          <w:szCs w:val="24"/>
          <w:lang w:eastAsia="en-US" w:bidi="en-US"/>
        </w:rPr>
      </w:pPr>
      <w:r w:rsidRPr="008E32C6">
        <w:rPr>
          <w:sz w:val="24"/>
          <w:szCs w:val="24"/>
          <w:lang w:eastAsia="en-US" w:bidi="en-US"/>
        </w:rPr>
        <w:t>в заявке обязательно указать электронную почту, на которую будут высланы наградные документы,</w:t>
      </w:r>
    </w:p>
    <w:p w:rsidR="008E32C6" w:rsidRPr="008E32C6" w:rsidRDefault="008E32C6" w:rsidP="008E32C6">
      <w:pPr>
        <w:numPr>
          <w:ilvl w:val="0"/>
          <w:numId w:val="26"/>
        </w:numPr>
        <w:tabs>
          <w:tab w:val="left" w:pos="-345"/>
        </w:tabs>
        <w:ind w:left="709" w:hanging="283"/>
        <w:jc w:val="both"/>
        <w:rPr>
          <w:bCs/>
          <w:sz w:val="24"/>
          <w:szCs w:val="24"/>
          <w:lang w:eastAsia="en-US" w:bidi="en-US"/>
        </w:rPr>
      </w:pPr>
      <w:r w:rsidRPr="008E32C6">
        <w:rPr>
          <w:sz w:val="24"/>
          <w:szCs w:val="24"/>
          <w:lang w:eastAsia="en-US" w:bidi="en-US"/>
        </w:rPr>
        <w:t xml:space="preserve">квитанция об оплате </w:t>
      </w:r>
      <w:r w:rsidRPr="008E32C6">
        <w:rPr>
          <w:color w:val="000000"/>
          <w:spacing w:val="1"/>
          <w:sz w:val="24"/>
          <w:szCs w:val="24"/>
          <w:lang w:eastAsia="en-US" w:bidi="en-US"/>
        </w:rPr>
        <w:t xml:space="preserve">организационного взноса в размере </w:t>
      </w:r>
      <w:r w:rsidRPr="008E32C6">
        <w:rPr>
          <w:b/>
          <w:color w:val="000000"/>
          <w:spacing w:val="1"/>
          <w:sz w:val="24"/>
          <w:szCs w:val="24"/>
          <w:lang w:eastAsia="en-US" w:bidi="en-US"/>
        </w:rPr>
        <w:t>300 руб. за каждого участника</w:t>
      </w:r>
      <w:r w:rsidRPr="008E32C6">
        <w:rPr>
          <w:sz w:val="24"/>
          <w:szCs w:val="24"/>
          <w:lang w:eastAsia="en-US" w:bidi="en-US"/>
        </w:rPr>
        <w:t xml:space="preserve"> (</w:t>
      </w:r>
      <w:r w:rsidRPr="008E32C6">
        <w:rPr>
          <w:b/>
          <w:bCs/>
          <w:sz w:val="24"/>
          <w:szCs w:val="24"/>
          <w:lang w:val="en-US" w:eastAsia="en-US" w:bidi="en-US"/>
        </w:rPr>
        <w:t>jpeg</w:t>
      </w:r>
      <w:r w:rsidRPr="008E32C6">
        <w:rPr>
          <w:b/>
          <w:bCs/>
          <w:sz w:val="24"/>
          <w:szCs w:val="24"/>
          <w:lang w:eastAsia="en-US" w:bidi="en-US"/>
        </w:rPr>
        <w:t xml:space="preserve">, отсканированный документ, </w:t>
      </w:r>
      <w:r w:rsidRPr="008E32C6">
        <w:rPr>
          <w:b/>
          <w:bCs/>
          <w:sz w:val="24"/>
          <w:szCs w:val="24"/>
          <w:lang w:val="en-US" w:eastAsia="en-US" w:bidi="en-US"/>
        </w:rPr>
        <w:t>pdf</w:t>
      </w:r>
      <w:r w:rsidRPr="008E32C6">
        <w:rPr>
          <w:b/>
          <w:bCs/>
          <w:sz w:val="24"/>
          <w:szCs w:val="24"/>
          <w:lang w:eastAsia="en-US" w:bidi="en-US"/>
        </w:rPr>
        <w:t xml:space="preserve"> файл, электронная квитанция</w:t>
      </w:r>
      <w:r w:rsidRPr="008E32C6">
        <w:rPr>
          <w:sz w:val="24"/>
          <w:szCs w:val="24"/>
          <w:lang w:eastAsia="en-US" w:bidi="en-US"/>
        </w:rPr>
        <w:t xml:space="preserve">), </w:t>
      </w:r>
    </w:p>
    <w:p w:rsidR="008E32C6" w:rsidRPr="008E32C6" w:rsidRDefault="008E32C6" w:rsidP="008E32C6">
      <w:pPr>
        <w:numPr>
          <w:ilvl w:val="0"/>
          <w:numId w:val="26"/>
        </w:numPr>
        <w:tabs>
          <w:tab w:val="left" w:pos="-345"/>
        </w:tabs>
        <w:ind w:left="709" w:hanging="283"/>
        <w:jc w:val="both"/>
        <w:rPr>
          <w:bCs/>
          <w:sz w:val="24"/>
          <w:szCs w:val="24"/>
          <w:lang w:eastAsia="en-US" w:bidi="en-US"/>
        </w:rPr>
      </w:pPr>
      <w:r w:rsidRPr="008E32C6">
        <w:rPr>
          <w:sz w:val="24"/>
          <w:szCs w:val="24"/>
          <w:lang w:eastAsia="en-US" w:bidi="en-US"/>
        </w:rPr>
        <w:t>исследовательская работа,</w:t>
      </w:r>
      <w:r w:rsidRPr="008E32C6">
        <w:rPr>
          <w:b/>
          <w:bCs/>
          <w:sz w:val="24"/>
          <w:szCs w:val="24"/>
          <w:lang w:eastAsia="en-US" w:bidi="en-US"/>
        </w:rPr>
        <w:t xml:space="preserve"> </w:t>
      </w:r>
      <w:r w:rsidRPr="008E32C6">
        <w:rPr>
          <w:color w:val="000000"/>
          <w:spacing w:val="1"/>
          <w:sz w:val="24"/>
          <w:szCs w:val="24"/>
          <w:lang w:eastAsia="en-US" w:bidi="en-US"/>
        </w:rPr>
        <w:t xml:space="preserve">согласно </w:t>
      </w:r>
      <w:r w:rsidRPr="008E32C6">
        <w:rPr>
          <w:b/>
          <w:color w:val="000000"/>
          <w:spacing w:val="1"/>
          <w:sz w:val="24"/>
          <w:szCs w:val="24"/>
          <w:lang w:eastAsia="en-US" w:bidi="en-US"/>
        </w:rPr>
        <w:t>«</w:t>
      </w:r>
      <w:r w:rsidRPr="008E32C6">
        <w:rPr>
          <w:color w:val="000000"/>
          <w:spacing w:val="1"/>
          <w:sz w:val="24"/>
          <w:szCs w:val="24"/>
          <w:lang w:eastAsia="en-US" w:bidi="en-US"/>
        </w:rPr>
        <w:t>Приложению № 1»</w:t>
      </w:r>
      <w:r w:rsidRPr="008E32C6">
        <w:rPr>
          <w:sz w:val="24"/>
          <w:szCs w:val="24"/>
          <w:lang w:eastAsia="en-US" w:bidi="en-US"/>
        </w:rPr>
        <w:t xml:space="preserve"> (</w:t>
      </w:r>
      <w:r w:rsidRPr="008E32C6">
        <w:rPr>
          <w:b/>
          <w:sz w:val="24"/>
          <w:szCs w:val="24"/>
          <w:lang w:eastAsia="en-US" w:bidi="en-US"/>
        </w:rPr>
        <w:t xml:space="preserve">в электронном виде в формате </w:t>
      </w:r>
      <w:r w:rsidRPr="008E32C6">
        <w:rPr>
          <w:b/>
          <w:sz w:val="24"/>
          <w:szCs w:val="24"/>
          <w:lang w:val="en-US" w:eastAsia="en-US" w:bidi="en-US"/>
        </w:rPr>
        <w:t>Word</w:t>
      </w:r>
      <w:r w:rsidRPr="008E32C6">
        <w:rPr>
          <w:sz w:val="24"/>
          <w:szCs w:val="24"/>
          <w:lang w:eastAsia="en-US" w:bidi="en-US"/>
        </w:rPr>
        <w:t xml:space="preserve">), </w:t>
      </w:r>
    </w:p>
    <w:p w:rsidR="008E32C6" w:rsidRPr="008E32C6" w:rsidRDefault="008E32C6" w:rsidP="008E32C6">
      <w:pPr>
        <w:widowControl w:val="0"/>
        <w:numPr>
          <w:ilvl w:val="0"/>
          <w:numId w:val="26"/>
        </w:numPr>
        <w:tabs>
          <w:tab w:val="left" w:pos="-345"/>
        </w:tabs>
        <w:autoSpaceDE w:val="0"/>
        <w:autoSpaceDN w:val="0"/>
        <w:adjustRightInd w:val="0"/>
        <w:ind w:left="709" w:hanging="283"/>
        <w:jc w:val="both"/>
        <w:rPr>
          <w:bCs/>
          <w:sz w:val="24"/>
          <w:szCs w:val="24"/>
        </w:rPr>
      </w:pPr>
      <w:r w:rsidRPr="008E32C6">
        <w:rPr>
          <w:sz w:val="24"/>
          <w:szCs w:val="24"/>
        </w:rPr>
        <w:t>согласие на обработку персональных данных родителям/законным представителям «Приложение № 5», участникам, достигшим 14-летнего возраста «Приложение № 6» педагогам/наставникам «Приложение № 7» (</w:t>
      </w:r>
      <w:r w:rsidRPr="008E32C6">
        <w:rPr>
          <w:b/>
          <w:bCs/>
          <w:sz w:val="24"/>
          <w:szCs w:val="24"/>
          <w:lang w:val="en-US"/>
        </w:rPr>
        <w:t>jpeg</w:t>
      </w:r>
      <w:r w:rsidRPr="008E32C6">
        <w:rPr>
          <w:b/>
          <w:bCs/>
          <w:sz w:val="24"/>
          <w:szCs w:val="24"/>
        </w:rPr>
        <w:t xml:space="preserve">, отсканированный документ, </w:t>
      </w:r>
      <w:r w:rsidRPr="008E32C6">
        <w:rPr>
          <w:b/>
          <w:bCs/>
          <w:sz w:val="24"/>
          <w:szCs w:val="24"/>
          <w:lang w:val="en-US"/>
        </w:rPr>
        <w:t>pdf</w:t>
      </w:r>
      <w:r w:rsidRPr="008E32C6">
        <w:rPr>
          <w:b/>
          <w:bCs/>
          <w:sz w:val="24"/>
          <w:szCs w:val="24"/>
        </w:rPr>
        <w:t xml:space="preserve"> файл</w:t>
      </w:r>
      <w:r w:rsidRPr="008E32C6">
        <w:rPr>
          <w:sz w:val="24"/>
          <w:szCs w:val="24"/>
        </w:rPr>
        <w:t>).</w:t>
      </w:r>
    </w:p>
    <w:p w:rsidR="008E32C6" w:rsidRPr="008E32C6" w:rsidRDefault="008E32C6" w:rsidP="008E32C6">
      <w:pPr>
        <w:tabs>
          <w:tab w:val="left" w:pos="-345"/>
        </w:tabs>
        <w:jc w:val="both"/>
        <w:rPr>
          <w:bCs/>
          <w:sz w:val="24"/>
          <w:szCs w:val="24"/>
          <w:lang w:eastAsia="en-US" w:bidi="en-US"/>
        </w:rPr>
      </w:pPr>
      <w:r w:rsidRPr="008E32C6">
        <w:rPr>
          <w:bCs/>
          <w:sz w:val="24"/>
          <w:szCs w:val="24"/>
          <w:lang w:eastAsia="en-US" w:bidi="en-US"/>
        </w:rPr>
        <w:t xml:space="preserve">В теме письма указать </w:t>
      </w:r>
      <w:r w:rsidRPr="008E32C6">
        <w:rPr>
          <w:b/>
          <w:bCs/>
          <w:sz w:val="24"/>
          <w:szCs w:val="24"/>
          <w:lang w:eastAsia="en-US" w:bidi="en-US"/>
        </w:rPr>
        <w:t>«</w:t>
      </w:r>
      <w:r w:rsidRPr="008E32C6">
        <w:rPr>
          <w:b/>
          <w:sz w:val="24"/>
          <w:szCs w:val="24"/>
          <w:lang w:val="en-US" w:eastAsia="en-US" w:bidi="en-US"/>
        </w:rPr>
        <w:t>XXVIII</w:t>
      </w:r>
      <w:r w:rsidRPr="008E32C6">
        <w:rPr>
          <w:b/>
          <w:sz w:val="24"/>
          <w:szCs w:val="24"/>
          <w:lang w:eastAsia="en-US" w:bidi="en-US"/>
        </w:rPr>
        <w:t xml:space="preserve"> открытая конференция</w:t>
      </w:r>
      <w:r w:rsidRPr="008E32C6">
        <w:rPr>
          <w:b/>
          <w:bCs/>
          <w:sz w:val="24"/>
          <w:szCs w:val="24"/>
          <w:lang w:eastAsia="en-US" w:bidi="en-US"/>
        </w:rPr>
        <w:t>. СОШ №__, класс</w:t>
      </w:r>
      <w:r w:rsidRPr="008E32C6">
        <w:rPr>
          <w:b/>
          <w:bCs/>
          <w:sz w:val="24"/>
          <w:szCs w:val="24"/>
          <w:lang w:eastAsia="en-US" w:bidi="en-US"/>
        </w:rPr>
        <w:softHyphen/>
        <w:t>____»</w:t>
      </w:r>
      <w:r w:rsidRPr="008E32C6">
        <w:rPr>
          <w:bCs/>
          <w:sz w:val="24"/>
          <w:szCs w:val="24"/>
          <w:lang w:eastAsia="en-US" w:bidi="en-US"/>
        </w:rPr>
        <w:t>.</w:t>
      </w:r>
    </w:p>
    <w:p w:rsidR="008E32C6" w:rsidRPr="008E32C6" w:rsidRDefault="008E32C6" w:rsidP="008E32C6">
      <w:pPr>
        <w:tabs>
          <w:tab w:val="left" w:pos="-345"/>
        </w:tabs>
        <w:jc w:val="both"/>
        <w:rPr>
          <w:b/>
          <w:bCs/>
          <w:sz w:val="24"/>
          <w:szCs w:val="24"/>
          <w:lang w:eastAsia="en-US" w:bidi="en-US"/>
        </w:rPr>
      </w:pPr>
      <w:r w:rsidRPr="008E32C6">
        <w:rPr>
          <w:bCs/>
          <w:sz w:val="24"/>
          <w:szCs w:val="24"/>
          <w:lang w:eastAsia="en-US" w:bidi="en-US"/>
        </w:rPr>
        <w:t>Каждый файл должен быть подписан, например,</w:t>
      </w:r>
      <w:r w:rsidRPr="008E32C6">
        <w:rPr>
          <w:b/>
          <w:bCs/>
          <w:sz w:val="24"/>
          <w:szCs w:val="24"/>
          <w:lang w:eastAsia="en-US" w:bidi="en-US"/>
        </w:rPr>
        <w:t xml:space="preserve"> «Иванов. СОШ № 99. Заявка»,</w:t>
      </w:r>
      <w:r w:rsidRPr="008E32C6">
        <w:rPr>
          <w:bCs/>
          <w:sz w:val="24"/>
          <w:szCs w:val="24"/>
          <w:lang w:eastAsia="en-US" w:bidi="en-US"/>
        </w:rPr>
        <w:t xml:space="preserve"> </w:t>
      </w:r>
      <w:r w:rsidRPr="008E32C6">
        <w:rPr>
          <w:b/>
          <w:bCs/>
          <w:sz w:val="24"/>
          <w:szCs w:val="24"/>
          <w:lang w:eastAsia="en-US" w:bidi="en-US"/>
        </w:rPr>
        <w:t xml:space="preserve">«Иванов. СОШ № 99. Согласие», «Иванов. СОШ № 99. Чек», «Иванов. СОШ № 99. Исследование «Название». Возможна подача коллективной заявки. </w:t>
      </w:r>
      <w:r w:rsidRPr="008E32C6">
        <w:rPr>
          <w:bCs/>
          <w:sz w:val="24"/>
          <w:szCs w:val="24"/>
          <w:lang w:eastAsia="en-US" w:bidi="en-US"/>
        </w:rPr>
        <w:t xml:space="preserve">При коллективной заявке допускается оплата одним чеком, а также </w:t>
      </w:r>
      <w:r w:rsidRPr="008E32C6">
        <w:rPr>
          <w:b/>
          <w:bCs/>
          <w:sz w:val="24"/>
          <w:szCs w:val="24"/>
          <w:lang w:eastAsia="en-US" w:bidi="en-US"/>
        </w:rPr>
        <w:t>сканирование отдельными файлами согласий на обработку персональных данных всех участников в одном документе.</w:t>
      </w:r>
    </w:p>
    <w:p w:rsidR="008E32C6" w:rsidRPr="008E32C6" w:rsidRDefault="008E32C6" w:rsidP="008E32C6">
      <w:pPr>
        <w:ind w:firstLine="567"/>
        <w:jc w:val="both"/>
        <w:rPr>
          <w:b/>
          <w:sz w:val="24"/>
          <w:szCs w:val="24"/>
        </w:rPr>
      </w:pPr>
    </w:p>
    <w:p w:rsidR="008E32C6" w:rsidRPr="008E32C6" w:rsidRDefault="008E32C6" w:rsidP="008E32C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32C6">
        <w:rPr>
          <w:b/>
          <w:sz w:val="24"/>
          <w:szCs w:val="24"/>
          <w:u w:val="single"/>
        </w:rPr>
        <w:t>Примечание</w:t>
      </w:r>
      <w:r w:rsidRPr="008E32C6">
        <w:rPr>
          <w:sz w:val="24"/>
          <w:szCs w:val="24"/>
        </w:rPr>
        <w:t xml:space="preserve">:   В Согласиях на обработку персональных данных </w:t>
      </w:r>
      <w:r w:rsidRPr="008E32C6">
        <w:rPr>
          <w:b/>
          <w:sz w:val="24"/>
          <w:szCs w:val="24"/>
        </w:rPr>
        <w:t>НЕ ЗАПОЛНЯТЬ!!!</w:t>
      </w:r>
      <w:r w:rsidRPr="008E32C6">
        <w:rPr>
          <w:sz w:val="24"/>
          <w:szCs w:val="24"/>
        </w:rPr>
        <w:t xml:space="preserve"> Строки: </w:t>
      </w:r>
    </w:p>
    <w:p w:rsidR="008E32C6" w:rsidRPr="008E32C6" w:rsidRDefault="008E32C6" w:rsidP="008E32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E32C6">
        <w:rPr>
          <w:bCs/>
          <w:color w:val="000000"/>
          <w:sz w:val="24"/>
          <w:szCs w:val="24"/>
        </w:rPr>
        <w:t>«Настоящим даю согласие Оператору на передачу вышеуказанных персональных данных оргкомитету_______________________________________________________________________</w:t>
      </w:r>
    </w:p>
    <w:p w:rsidR="008E32C6" w:rsidRPr="008E32C6" w:rsidRDefault="008E32C6" w:rsidP="008E32C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8E32C6">
        <w:rPr>
          <w:bCs/>
          <w:color w:val="000000"/>
          <w:sz w:val="24"/>
          <w:szCs w:val="24"/>
        </w:rPr>
        <w:t>(адрес</w:t>
      </w:r>
      <w:proofErr w:type="gramStart"/>
      <w:r w:rsidRPr="008E32C6">
        <w:rPr>
          <w:bCs/>
          <w:color w:val="000000"/>
          <w:sz w:val="24"/>
          <w:szCs w:val="24"/>
        </w:rPr>
        <w:t>: ___________________________________________________________________________)</w:t>
      </w:r>
      <w:proofErr w:type="gramEnd"/>
    </w:p>
    <w:p w:rsidR="008E32C6" w:rsidRPr="008E32C6" w:rsidRDefault="008E32C6" w:rsidP="008E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8E32C6">
        <w:rPr>
          <w:bCs/>
          <w:color w:val="000000"/>
          <w:sz w:val="24"/>
          <w:szCs w:val="24"/>
        </w:rPr>
        <w:t xml:space="preserve">в целях ___________________________________________________________________________», </w:t>
      </w:r>
    </w:p>
    <w:p w:rsidR="008E32C6" w:rsidRPr="008E32C6" w:rsidRDefault="008E32C6" w:rsidP="008E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  <w:sz w:val="24"/>
          <w:szCs w:val="24"/>
        </w:rPr>
      </w:pPr>
      <w:r w:rsidRPr="008E32C6">
        <w:rPr>
          <w:bCs/>
          <w:color w:val="000000"/>
          <w:sz w:val="24"/>
          <w:szCs w:val="24"/>
        </w:rPr>
        <w:t xml:space="preserve">                  (например: организация, проведение, подведение итогов)</w:t>
      </w:r>
    </w:p>
    <w:p w:rsidR="008E32C6" w:rsidRPr="008E32C6" w:rsidRDefault="008E32C6" w:rsidP="008E32C6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eastAsia="en-US"/>
        </w:rPr>
      </w:pPr>
      <w:r w:rsidRPr="008E32C6">
        <w:rPr>
          <w:sz w:val="24"/>
          <w:szCs w:val="24"/>
        </w:rPr>
        <w:lastRenderedPageBreak/>
        <w:t xml:space="preserve">так как единственным организатором </w:t>
      </w:r>
      <w:r w:rsidR="00550F84">
        <w:rPr>
          <w:sz w:val="24"/>
          <w:szCs w:val="24"/>
        </w:rPr>
        <w:t>Конференции</w:t>
      </w:r>
      <w:r w:rsidRPr="008E32C6">
        <w:rPr>
          <w:sz w:val="24"/>
          <w:szCs w:val="24"/>
        </w:rPr>
        <w:t xml:space="preserve"> является отдел «Центр детского научно-технического творчества»</w:t>
      </w:r>
      <w:r w:rsidRPr="008E32C6">
        <w:rPr>
          <w:rFonts w:eastAsia="Calibri"/>
          <w:sz w:val="24"/>
          <w:szCs w:val="24"/>
          <w:lang w:eastAsia="en-US"/>
        </w:rPr>
        <w:t xml:space="preserve"> ГАОУ АО ДО «РШТ» и передача персональных данных другому Оператору не предусматривается.</w:t>
      </w:r>
    </w:p>
    <w:p w:rsidR="008E32C6" w:rsidRPr="008E32C6" w:rsidRDefault="008E32C6" w:rsidP="008E32C6">
      <w:pPr>
        <w:widowControl w:val="0"/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</w:p>
    <w:p w:rsidR="008E32C6" w:rsidRPr="008E32C6" w:rsidRDefault="008E32C6" w:rsidP="008E32C6">
      <w:pPr>
        <w:widowControl w:val="0"/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  <w:r w:rsidRPr="008E32C6">
        <w:rPr>
          <w:b/>
          <w:sz w:val="24"/>
          <w:szCs w:val="24"/>
        </w:rPr>
        <w:t xml:space="preserve">СПОСОБ ОПЛАТЫ: </w:t>
      </w:r>
    </w:p>
    <w:p w:rsidR="008E32C6" w:rsidRPr="008E32C6" w:rsidRDefault="008E32C6" w:rsidP="008E32C6">
      <w:pPr>
        <w:ind w:left="360"/>
        <w:jc w:val="both"/>
        <w:rPr>
          <w:color w:val="000000"/>
          <w:sz w:val="24"/>
          <w:szCs w:val="24"/>
        </w:rPr>
      </w:pPr>
      <w:r w:rsidRPr="008E32C6">
        <w:rPr>
          <w:sz w:val="24"/>
          <w:szCs w:val="24"/>
        </w:rPr>
        <w:t xml:space="preserve">Оплата организационного взноса осуществляется на официальном </w:t>
      </w:r>
      <w:proofErr w:type="gramStart"/>
      <w:r w:rsidRPr="008E32C6">
        <w:rPr>
          <w:sz w:val="24"/>
          <w:szCs w:val="24"/>
        </w:rPr>
        <w:t>сайте</w:t>
      </w:r>
      <w:proofErr w:type="gramEnd"/>
      <w:r w:rsidRPr="008E32C6">
        <w:rPr>
          <w:sz w:val="24"/>
          <w:szCs w:val="24"/>
        </w:rPr>
        <w:t xml:space="preserve"> организации </w:t>
      </w:r>
      <w:hyperlink r:id="rId9" w:tgtFrame="_blank" w:history="1">
        <w:r w:rsidRPr="008E32C6">
          <w:rPr>
            <w:b/>
            <w:bCs/>
            <w:color w:val="0000FF"/>
            <w:sz w:val="24"/>
            <w:szCs w:val="24"/>
            <w:u w:val="single"/>
          </w:rPr>
          <w:t>https://школьныйтехнопарк.рф/платежи/</w:t>
        </w:r>
      </w:hyperlink>
      <w:r w:rsidRPr="008E32C6">
        <w:rPr>
          <w:sz w:val="24"/>
          <w:szCs w:val="24"/>
        </w:rPr>
        <w:t>.</w:t>
      </w:r>
      <w:r w:rsidRPr="008E32C6">
        <w:rPr>
          <w:sz w:val="32"/>
          <w:szCs w:val="32"/>
        </w:rPr>
        <w:t xml:space="preserve"> </w:t>
      </w:r>
      <w:r w:rsidRPr="008E32C6">
        <w:rPr>
          <w:sz w:val="24"/>
          <w:szCs w:val="24"/>
        </w:rPr>
        <w:t xml:space="preserve">В разделе </w:t>
      </w:r>
      <w:r w:rsidRPr="008E32C6">
        <w:rPr>
          <w:b/>
          <w:bCs/>
          <w:color w:val="00000A"/>
          <w:sz w:val="24"/>
          <w:szCs w:val="24"/>
        </w:rPr>
        <w:t>«</w:t>
      </w:r>
      <w:proofErr w:type="spellStart"/>
      <w:r w:rsidRPr="008E32C6">
        <w:rPr>
          <w:b/>
          <w:bCs/>
          <w:color w:val="00000A"/>
          <w:sz w:val="24"/>
          <w:szCs w:val="24"/>
        </w:rPr>
        <w:t>Необразовательные</w:t>
      </w:r>
      <w:proofErr w:type="spellEnd"/>
      <w:r w:rsidRPr="008E32C6">
        <w:rPr>
          <w:b/>
          <w:bCs/>
          <w:color w:val="00000A"/>
          <w:sz w:val="24"/>
          <w:szCs w:val="24"/>
        </w:rPr>
        <w:t xml:space="preserve"> услуги»</w:t>
      </w:r>
      <w:r w:rsidRPr="008E32C6">
        <w:rPr>
          <w:sz w:val="24"/>
          <w:szCs w:val="24"/>
        </w:rPr>
        <w:t xml:space="preserve"> в поле </w:t>
      </w:r>
      <w:r w:rsidRPr="008E32C6">
        <w:rPr>
          <w:b/>
          <w:bCs/>
          <w:color w:val="00000A"/>
          <w:sz w:val="24"/>
          <w:szCs w:val="24"/>
        </w:rPr>
        <w:t>«Наименование услуги»</w:t>
      </w:r>
      <w:r w:rsidRPr="008E32C6">
        <w:rPr>
          <w:sz w:val="24"/>
          <w:szCs w:val="24"/>
        </w:rPr>
        <w:t xml:space="preserve"> выберите название Конкурса </w:t>
      </w:r>
      <w:r w:rsidRPr="008E32C6">
        <w:rPr>
          <w:b/>
          <w:color w:val="000000"/>
          <w:sz w:val="24"/>
          <w:szCs w:val="24"/>
        </w:rPr>
        <w:t>«</w:t>
      </w:r>
      <w:r w:rsidRPr="008E32C6">
        <w:rPr>
          <w:b/>
          <w:color w:val="000000"/>
          <w:sz w:val="24"/>
          <w:szCs w:val="24"/>
          <w:lang w:val="en-US"/>
        </w:rPr>
        <w:t>XXVIII</w:t>
      </w:r>
      <w:r w:rsidRPr="008E32C6">
        <w:rPr>
          <w:b/>
          <w:color w:val="000000"/>
          <w:sz w:val="24"/>
          <w:szCs w:val="24"/>
        </w:rPr>
        <w:t>-я Конференция»</w:t>
      </w:r>
      <w:r w:rsidRPr="008E32C6">
        <w:rPr>
          <w:color w:val="000000"/>
          <w:sz w:val="24"/>
          <w:szCs w:val="24"/>
        </w:rPr>
        <w:t xml:space="preserve">. </w:t>
      </w:r>
      <w:proofErr w:type="gramStart"/>
      <w:r w:rsidRPr="008E32C6">
        <w:rPr>
          <w:color w:val="000000"/>
          <w:sz w:val="24"/>
          <w:szCs w:val="24"/>
        </w:rPr>
        <w:t>В графе «Фамилия Имя Отчество плательщика (полностью)» необходимо указать полные ФИО оплачивающего лица (в формате:</w:t>
      </w:r>
      <w:proofErr w:type="gramEnd"/>
      <w:r w:rsidRPr="008E32C6">
        <w:rPr>
          <w:color w:val="000000"/>
          <w:sz w:val="24"/>
          <w:szCs w:val="24"/>
        </w:rPr>
        <w:t xml:space="preserve"> Иванов Иван Иванович). В графе «E-</w:t>
      </w:r>
      <w:proofErr w:type="spellStart"/>
      <w:r w:rsidRPr="008E32C6">
        <w:rPr>
          <w:color w:val="000000"/>
          <w:sz w:val="24"/>
          <w:szCs w:val="24"/>
        </w:rPr>
        <w:t>mail</w:t>
      </w:r>
      <w:proofErr w:type="spellEnd"/>
      <w:r w:rsidRPr="008E32C6">
        <w:rPr>
          <w:color w:val="000000"/>
          <w:sz w:val="24"/>
          <w:szCs w:val="24"/>
        </w:rPr>
        <w:t>» необходимо указать свою электронную почту, на которую будет направлен чек об оплате.</w:t>
      </w:r>
    </w:p>
    <w:p w:rsidR="008E32C6" w:rsidRPr="008E32C6" w:rsidRDefault="008E32C6" w:rsidP="008E32C6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8E32C6">
        <w:rPr>
          <w:color w:val="000000"/>
          <w:sz w:val="24"/>
          <w:szCs w:val="24"/>
        </w:rPr>
        <w:t xml:space="preserve">Нажмите кнопку «Оплатить» и подтвердите корректность введенных данных, для перехода к готовой форме оплаты ПАО Сбербанк, где Вам остается ввести данные Вашей карты. </w:t>
      </w:r>
    </w:p>
    <w:p w:rsidR="008E32C6" w:rsidRPr="008E32C6" w:rsidRDefault="008E32C6" w:rsidP="008E32C6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8E32C6">
        <w:rPr>
          <w:color w:val="000000"/>
          <w:sz w:val="24"/>
          <w:szCs w:val="24"/>
        </w:rPr>
        <w:t>После завершения оплаты, на указанный электронный адрес будет направлен кассовый чек, подтверждающий факт оплаты выбранной услуги.</w:t>
      </w:r>
    </w:p>
    <w:p w:rsidR="008E32C6" w:rsidRPr="008E32C6" w:rsidRDefault="008E32C6" w:rsidP="008E32C6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color w:val="000000"/>
          <w:spacing w:val="1"/>
          <w:sz w:val="24"/>
          <w:szCs w:val="24"/>
          <w:u w:val="single"/>
        </w:rPr>
      </w:pPr>
      <w:r w:rsidRPr="008E32C6">
        <w:rPr>
          <w:b/>
          <w:color w:val="000000"/>
          <w:spacing w:val="1"/>
          <w:sz w:val="24"/>
          <w:szCs w:val="24"/>
          <w:u w:val="single"/>
        </w:rPr>
        <w:t xml:space="preserve">2 этап – с </w:t>
      </w:r>
      <w:r w:rsidRPr="008E32C6">
        <w:rPr>
          <w:b/>
          <w:spacing w:val="1"/>
          <w:sz w:val="24"/>
          <w:szCs w:val="24"/>
          <w:u w:val="single"/>
        </w:rPr>
        <w:t>01 по 06 апреля</w:t>
      </w:r>
      <w:r w:rsidRPr="008E32C6">
        <w:rPr>
          <w:b/>
          <w:color w:val="000000"/>
          <w:spacing w:val="1"/>
          <w:sz w:val="24"/>
          <w:szCs w:val="24"/>
          <w:u w:val="single"/>
        </w:rPr>
        <w:t xml:space="preserve"> 2022 г</w:t>
      </w:r>
      <w:r w:rsidRPr="008E32C6">
        <w:rPr>
          <w:b/>
          <w:color w:val="000000"/>
          <w:spacing w:val="1"/>
          <w:sz w:val="24"/>
          <w:szCs w:val="24"/>
        </w:rPr>
        <w:t xml:space="preserve">. </w:t>
      </w:r>
      <w:r w:rsidRPr="008E32C6">
        <w:rPr>
          <w:color w:val="000000"/>
          <w:sz w:val="24"/>
          <w:szCs w:val="24"/>
        </w:rPr>
        <w:t>- работа экспертного совета (жюри), определение персонального состава участников Конференции; комплектование секций.</w:t>
      </w:r>
    </w:p>
    <w:p w:rsidR="008E32C6" w:rsidRPr="008E32C6" w:rsidRDefault="008E32C6" w:rsidP="008E32C6">
      <w:pPr>
        <w:shd w:val="clear" w:color="auto" w:fill="FFFFFF"/>
        <w:spacing w:before="120"/>
        <w:ind w:left="360"/>
        <w:jc w:val="both"/>
        <w:rPr>
          <w:color w:val="000000"/>
          <w:spacing w:val="-10"/>
          <w:sz w:val="24"/>
          <w:szCs w:val="24"/>
        </w:rPr>
      </w:pPr>
      <w:r w:rsidRPr="008E32C6">
        <w:rPr>
          <w:color w:val="000000"/>
          <w:spacing w:val="1"/>
          <w:sz w:val="24"/>
          <w:szCs w:val="24"/>
        </w:rPr>
        <w:t xml:space="preserve">      </w:t>
      </w:r>
      <w:r w:rsidRPr="008E32C6">
        <w:rPr>
          <w:color w:val="000000"/>
          <w:spacing w:val="-10"/>
          <w:sz w:val="24"/>
          <w:szCs w:val="24"/>
        </w:rPr>
        <w:t xml:space="preserve">Заявки и работы, поступившие в оргкомитет в указанные сроки и оформленные в соответствии с требованиями, просматриваются членами оргкомитета и экспертных комиссий. Жюри изучает заявленные работы в соответствии с выбранной или разработанной ими методикой и критериями оценки. Жюри в случае несоответствия работы требованиям заявленной секции имеет право направить работу на рассмотрение в другую секцию или не рекомендовать работу к участию в конкурсе, о чем сообщается заявителям не позднее </w:t>
      </w:r>
      <w:r w:rsidRPr="008E32C6">
        <w:rPr>
          <w:b/>
          <w:spacing w:val="-10"/>
          <w:sz w:val="24"/>
          <w:szCs w:val="24"/>
        </w:rPr>
        <w:t>10 апреля 2022 г.</w:t>
      </w:r>
    </w:p>
    <w:p w:rsidR="008E32C6" w:rsidRPr="008E32C6" w:rsidRDefault="008E32C6" w:rsidP="008E32C6">
      <w:pPr>
        <w:ind w:firstLine="360"/>
        <w:jc w:val="both"/>
        <w:rPr>
          <w:spacing w:val="1"/>
          <w:sz w:val="24"/>
          <w:szCs w:val="24"/>
        </w:rPr>
      </w:pPr>
      <w:r w:rsidRPr="008E32C6">
        <w:rPr>
          <w:b/>
          <w:color w:val="000000"/>
          <w:sz w:val="24"/>
          <w:szCs w:val="24"/>
        </w:rPr>
        <w:t xml:space="preserve">Все участники очного этапа будут оповещены дополнительно о дате и времени защиты проекта посредством электронного письма на адрес руководителя/наставника, указанный в заявке </w:t>
      </w:r>
      <w:r w:rsidRPr="008E32C6">
        <w:rPr>
          <w:b/>
          <w:color w:val="000000"/>
          <w:spacing w:val="-10"/>
          <w:sz w:val="24"/>
          <w:szCs w:val="24"/>
        </w:rPr>
        <w:t>не позднее</w:t>
      </w:r>
      <w:r w:rsidRPr="008E32C6">
        <w:rPr>
          <w:color w:val="000000"/>
          <w:spacing w:val="-10"/>
          <w:sz w:val="24"/>
          <w:szCs w:val="24"/>
        </w:rPr>
        <w:t xml:space="preserve"> </w:t>
      </w:r>
      <w:r w:rsidRPr="008E32C6">
        <w:rPr>
          <w:b/>
          <w:spacing w:val="-10"/>
          <w:sz w:val="24"/>
          <w:szCs w:val="24"/>
        </w:rPr>
        <w:t>11 апреля 2022 г.</w:t>
      </w:r>
    </w:p>
    <w:p w:rsidR="008E32C6" w:rsidRPr="008E32C6" w:rsidRDefault="008E32C6" w:rsidP="008E32C6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120" w:line="293" w:lineRule="exact"/>
        <w:ind w:left="0" w:right="-6" w:firstLine="426"/>
        <w:jc w:val="both"/>
        <w:rPr>
          <w:b/>
          <w:color w:val="000000"/>
          <w:sz w:val="24"/>
          <w:szCs w:val="24"/>
        </w:rPr>
      </w:pPr>
      <w:r w:rsidRPr="008E32C6">
        <w:rPr>
          <w:b/>
          <w:spacing w:val="1"/>
          <w:sz w:val="24"/>
          <w:szCs w:val="24"/>
          <w:u w:val="single"/>
        </w:rPr>
        <w:t>3 этап – 14-16 апреля 2022 г.</w:t>
      </w:r>
      <w:r w:rsidRPr="008E32C6">
        <w:rPr>
          <w:spacing w:val="1"/>
          <w:sz w:val="24"/>
          <w:szCs w:val="24"/>
          <w:u w:val="single"/>
        </w:rPr>
        <w:t xml:space="preserve"> </w:t>
      </w:r>
      <w:r w:rsidRPr="008E32C6">
        <w:rPr>
          <w:spacing w:val="1"/>
          <w:sz w:val="24"/>
          <w:szCs w:val="24"/>
        </w:rPr>
        <w:t>–</w:t>
      </w:r>
      <w:r w:rsidRPr="008E32C6">
        <w:rPr>
          <w:spacing w:val="1"/>
          <w:sz w:val="24"/>
          <w:szCs w:val="24"/>
          <w:u w:val="single"/>
        </w:rPr>
        <w:t xml:space="preserve"> </w:t>
      </w:r>
      <w:r w:rsidRPr="008E32C6">
        <w:rPr>
          <w:b/>
          <w:spacing w:val="1"/>
          <w:sz w:val="24"/>
          <w:szCs w:val="24"/>
        </w:rPr>
        <w:t>конференция</w:t>
      </w:r>
      <w:r w:rsidRPr="008E32C6">
        <w:rPr>
          <w:b/>
          <w:sz w:val="24"/>
          <w:szCs w:val="24"/>
        </w:rPr>
        <w:t xml:space="preserve"> в форме защиты работ</w:t>
      </w:r>
      <w:r w:rsidRPr="008E32C6">
        <w:rPr>
          <w:b/>
          <w:color w:val="000000"/>
          <w:sz w:val="24"/>
          <w:szCs w:val="24"/>
        </w:rPr>
        <w:t xml:space="preserve"> по секциям</w:t>
      </w:r>
    </w:p>
    <w:p w:rsidR="008E32C6" w:rsidRPr="008E32C6" w:rsidRDefault="008E32C6" w:rsidP="008E32C6">
      <w:pPr>
        <w:widowControl w:val="0"/>
        <w:shd w:val="clear" w:color="auto" w:fill="FFFFFF"/>
        <w:autoSpaceDE w:val="0"/>
        <w:autoSpaceDN w:val="0"/>
        <w:adjustRightInd w:val="0"/>
        <w:spacing w:before="120" w:line="293" w:lineRule="exact"/>
        <w:ind w:left="426" w:right="-6"/>
        <w:jc w:val="both"/>
        <w:rPr>
          <w:b/>
          <w:color w:val="000000"/>
          <w:sz w:val="24"/>
          <w:szCs w:val="24"/>
        </w:rPr>
      </w:pPr>
      <w:r w:rsidRPr="008E32C6">
        <w:rPr>
          <w:color w:val="000000"/>
          <w:spacing w:val="1"/>
          <w:sz w:val="24"/>
          <w:szCs w:val="24"/>
        </w:rPr>
        <w:t xml:space="preserve">В процедуру защиты входят: выступление автора (авторов) проекта – 5 мин.; ответы на вопросы присутствующих (прения) – 3 мин. Публичная защита проектов в режиме </w:t>
      </w:r>
      <w:r w:rsidRPr="008E32C6">
        <w:rPr>
          <w:color w:val="000000"/>
          <w:spacing w:val="6"/>
          <w:sz w:val="24"/>
          <w:szCs w:val="24"/>
          <w:lang w:val="en-US"/>
        </w:rPr>
        <w:t>on</w:t>
      </w:r>
      <w:r w:rsidRPr="008E32C6">
        <w:rPr>
          <w:color w:val="000000"/>
          <w:spacing w:val="6"/>
          <w:sz w:val="24"/>
          <w:szCs w:val="24"/>
        </w:rPr>
        <w:t>-</w:t>
      </w:r>
      <w:r w:rsidRPr="008E32C6">
        <w:rPr>
          <w:color w:val="000000"/>
          <w:spacing w:val="6"/>
          <w:sz w:val="24"/>
          <w:szCs w:val="24"/>
          <w:lang w:val="en-US"/>
        </w:rPr>
        <w:t>line</w:t>
      </w:r>
      <w:r w:rsidRPr="008E32C6">
        <w:rPr>
          <w:color w:val="000000"/>
          <w:spacing w:val="6"/>
          <w:sz w:val="24"/>
          <w:szCs w:val="24"/>
        </w:rPr>
        <w:t xml:space="preserve"> </w:t>
      </w:r>
      <w:r w:rsidRPr="008E32C6">
        <w:rPr>
          <w:color w:val="000000"/>
          <w:sz w:val="24"/>
          <w:szCs w:val="24"/>
        </w:rPr>
        <w:t xml:space="preserve">на платформе </w:t>
      </w:r>
      <w:r w:rsidRPr="008E32C6">
        <w:rPr>
          <w:color w:val="000000"/>
          <w:sz w:val="24"/>
          <w:szCs w:val="24"/>
          <w:lang w:val="en-US"/>
        </w:rPr>
        <w:t>Zoom</w:t>
      </w:r>
      <w:r w:rsidRPr="008E32C6">
        <w:rPr>
          <w:color w:val="000000"/>
          <w:spacing w:val="1"/>
          <w:sz w:val="24"/>
          <w:szCs w:val="24"/>
        </w:rPr>
        <w:t xml:space="preserve"> «Приложения № 2, № 3».</w:t>
      </w:r>
      <w:r w:rsidRPr="008E32C6">
        <w:rPr>
          <w:b/>
          <w:color w:val="000000"/>
          <w:sz w:val="24"/>
          <w:szCs w:val="24"/>
        </w:rPr>
        <w:t xml:space="preserve"> </w:t>
      </w:r>
      <w:r w:rsidRPr="008E32C6">
        <w:rPr>
          <w:color w:val="000000"/>
          <w:spacing w:val="1"/>
          <w:sz w:val="24"/>
          <w:szCs w:val="24"/>
        </w:rPr>
        <w:t xml:space="preserve"> </w:t>
      </w:r>
    </w:p>
    <w:p w:rsidR="008E32C6" w:rsidRPr="008E32C6" w:rsidRDefault="008E32C6" w:rsidP="008E32C6">
      <w:pPr>
        <w:shd w:val="clear" w:color="auto" w:fill="FFFFFF"/>
        <w:ind w:right="-6" w:firstLine="426"/>
        <w:jc w:val="both"/>
        <w:rPr>
          <w:b/>
          <w:bCs/>
          <w:color w:val="000000"/>
          <w:sz w:val="24"/>
          <w:szCs w:val="24"/>
        </w:rPr>
      </w:pPr>
      <w:r w:rsidRPr="008E32C6">
        <w:rPr>
          <w:b/>
          <w:bCs/>
          <w:color w:val="000000"/>
          <w:sz w:val="24"/>
          <w:szCs w:val="24"/>
        </w:rPr>
        <w:t>Организаторы Конференции имеют право:</w:t>
      </w:r>
    </w:p>
    <w:p w:rsidR="008E32C6" w:rsidRPr="008E32C6" w:rsidRDefault="008E32C6" w:rsidP="008E32C6">
      <w:pPr>
        <w:shd w:val="clear" w:color="auto" w:fill="FFFFFF"/>
        <w:ind w:right="-6" w:firstLine="426"/>
        <w:jc w:val="both"/>
        <w:rPr>
          <w:b/>
          <w:bCs/>
          <w:color w:val="000000"/>
          <w:sz w:val="24"/>
          <w:szCs w:val="24"/>
        </w:rPr>
      </w:pPr>
      <w:r w:rsidRPr="008E32C6">
        <w:rPr>
          <w:b/>
          <w:bCs/>
          <w:color w:val="000000"/>
          <w:sz w:val="24"/>
          <w:szCs w:val="24"/>
        </w:rPr>
        <w:t>- назначать дополнительные даты защит;</w:t>
      </w:r>
    </w:p>
    <w:p w:rsidR="008E32C6" w:rsidRPr="008E32C6" w:rsidRDefault="008E32C6" w:rsidP="008E32C6">
      <w:pPr>
        <w:shd w:val="clear" w:color="auto" w:fill="FFFFFF"/>
        <w:ind w:right="-6" w:firstLine="426"/>
        <w:jc w:val="both"/>
        <w:rPr>
          <w:b/>
          <w:bCs/>
          <w:color w:val="000000"/>
          <w:sz w:val="24"/>
          <w:szCs w:val="24"/>
        </w:rPr>
      </w:pPr>
      <w:r w:rsidRPr="008E32C6">
        <w:rPr>
          <w:b/>
          <w:bCs/>
          <w:color w:val="000000"/>
          <w:sz w:val="24"/>
          <w:szCs w:val="24"/>
        </w:rPr>
        <w:t>- переносить даты защит;</w:t>
      </w:r>
    </w:p>
    <w:p w:rsidR="008E32C6" w:rsidRPr="008E32C6" w:rsidRDefault="008E32C6" w:rsidP="008E32C6">
      <w:pPr>
        <w:shd w:val="clear" w:color="auto" w:fill="FFFFFF"/>
        <w:ind w:right="-6" w:firstLine="426"/>
        <w:jc w:val="both"/>
        <w:rPr>
          <w:b/>
          <w:bCs/>
          <w:color w:val="000000"/>
          <w:sz w:val="24"/>
          <w:szCs w:val="24"/>
        </w:rPr>
      </w:pPr>
      <w:r w:rsidRPr="008E32C6">
        <w:rPr>
          <w:b/>
          <w:bCs/>
          <w:color w:val="000000"/>
          <w:sz w:val="24"/>
          <w:szCs w:val="24"/>
        </w:rPr>
        <w:t>-назначать торжественное вручение дипломов победителям Конференции;</w:t>
      </w:r>
    </w:p>
    <w:p w:rsidR="008E32C6" w:rsidRPr="008E32C6" w:rsidRDefault="008E32C6" w:rsidP="008E32C6">
      <w:pPr>
        <w:shd w:val="clear" w:color="auto" w:fill="FFFFFF"/>
        <w:ind w:right="-6" w:firstLine="426"/>
        <w:jc w:val="both"/>
        <w:rPr>
          <w:b/>
          <w:color w:val="000000"/>
          <w:sz w:val="24"/>
          <w:szCs w:val="24"/>
        </w:rPr>
      </w:pPr>
      <w:r w:rsidRPr="008E32C6">
        <w:rPr>
          <w:b/>
          <w:bCs/>
          <w:color w:val="000000"/>
          <w:sz w:val="24"/>
          <w:szCs w:val="24"/>
        </w:rPr>
        <w:t xml:space="preserve">-отстранять участника от участия в Конференции, лишать призового места без возврата орг. взноса в случае нарушения им режима мероприятия, неэтичного отношения (в </w:t>
      </w:r>
      <w:proofErr w:type="spellStart"/>
      <w:r w:rsidRPr="008E32C6">
        <w:rPr>
          <w:b/>
          <w:bCs/>
          <w:color w:val="000000"/>
          <w:sz w:val="24"/>
          <w:szCs w:val="24"/>
        </w:rPr>
        <w:t>т.ч</w:t>
      </w:r>
      <w:proofErr w:type="spellEnd"/>
      <w:r w:rsidRPr="008E32C6">
        <w:rPr>
          <w:b/>
          <w:bCs/>
          <w:color w:val="000000"/>
          <w:sz w:val="24"/>
          <w:szCs w:val="24"/>
        </w:rPr>
        <w:t>. публичных негативных высказываний) его или его представителей (родителей, родственников и т.д.) по отношению к другим участникам Конференции, членам жюри, персоналу и Организаторам Конференции.</w:t>
      </w:r>
    </w:p>
    <w:p w:rsidR="008E32C6" w:rsidRPr="008E32C6" w:rsidRDefault="008E32C6" w:rsidP="008E32C6">
      <w:pPr>
        <w:ind w:left="400"/>
        <w:jc w:val="center"/>
        <w:rPr>
          <w:b/>
          <w:color w:val="000000"/>
          <w:spacing w:val="1"/>
          <w:sz w:val="24"/>
          <w:szCs w:val="24"/>
        </w:rPr>
      </w:pPr>
    </w:p>
    <w:p w:rsidR="008E32C6" w:rsidRPr="008E32C6" w:rsidRDefault="008E32C6" w:rsidP="008E32C6">
      <w:pPr>
        <w:ind w:left="400"/>
        <w:jc w:val="center"/>
        <w:rPr>
          <w:b/>
          <w:color w:val="000000"/>
          <w:spacing w:val="1"/>
          <w:sz w:val="24"/>
          <w:szCs w:val="24"/>
        </w:rPr>
      </w:pPr>
      <w:r w:rsidRPr="008E32C6">
        <w:rPr>
          <w:b/>
          <w:color w:val="000000"/>
          <w:spacing w:val="1"/>
          <w:sz w:val="24"/>
          <w:szCs w:val="24"/>
          <w:lang w:val="en-US"/>
        </w:rPr>
        <w:t>V</w:t>
      </w:r>
      <w:r w:rsidRPr="008E32C6">
        <w:rPr>
          <w:b/>
          <w:color w:val="000000"/>
          <w:spacing w:val="1"/>
          <w:sz w:val="24"/>
          <w:szCs w:val="24"/>
        </w:rPr>
        <w:t>. Подведение итогов и награждение победителей</w:t>
      </w:r>
    </w:p>
    <w:p w:rsidR="008E32C6" w:rsidRPr="008E32C6" w:rsidRDefault="008E32C6" w:rsidP="008E32C6">
      <w:pPr>
        <w:ind w:firstLine="400"/>
        <w:jc w:val="both"/>
        <w:rPr>
          <w:color w:val="000000"/>
          <w:spacing w:val="1"/>
          <w:sz w:val="24"/>
          <w:szCs w:val="24"/>
        </w:rPr>
      </w:pPr>
      <w:r w:rsidRPr="008E32C6">
        <w:rPr>
          <w:color w:val="000000"/>
          <w:spacing w:val="1"/>
          <w:sz w:val="24"/>
          <w:szCs w:val="24"/>
        </w:rPr>
        <w:t xml:space="preserve">5.1. Участники Конференции, занявшие I, I, III места в каждой секции, авторы оригинальных работ, награждаются дипломами, научные руководители – педагоги, подготовившие призёров </w:t>
      </w:r>
      <w:r w:rsidR="00FF1AFF">
        <w:rPr>
          <w:color w:val="000000"/>
          <w:spacing w:val="1"/>
          <w:sz w:val="24"/>
          <w:szCs w:val="24"/>
        </w:rPr>
        <w:t>Конференции</w:t>
      </w:r>
      <w:r w:rsidRPr="008E32C6">
        <w:rPr>
          <w:color w:val="000000"/>
          <w:spacing w:val="1"/>
          <w:sz w:val="24"/>
          <w:szCs w:val="24"/>
        </w:rPr>
        <w:t xml:space="preserve">, награждаются благодарственными письмами. </w:t>
      </w:r>
    </w:p>
    <w:p w:rsidR="008E32C6" w:rsidRPr="008E32C6" w:rsidRDefault="008E32C6" w:rsidP="008E32C6">
      <w:pPr>
        <w:ind w:firstLine="400"/>
        <w:jc w:val="both"/>
        <w:rPr>
          <w:color w:val="000000"/>
          <w:spacing w:val="1"/>
          <w:sz w:val="24"/>
          <w:szCs w:val="24"/>
        </w:rPr>
      </w:pPr>
      <w:r w:rsidRPr="008E32C6">
        <w:rPr>
          <w:color w:val="000000"/>
          <w:spacing w:val="1"/>
          <w:sz w:val="24"/>
          <w:szCs w:val="24"/>
        </w:rPr>
        <w:t>5.2. Все авторы, принявшие участие в Конференции, получают  диплом участника.</w:t>
      </w:r>
    </w:p>
    <w:p w:rsidR="008E32C6" w:rsidRPr="008E32C6" w:rsidRDefault="008E32C6" w:rsidP="008E32C6">
      <w:pPr>
        <w:ind w:firstLine="400"/>
        <w:jc w:val="both"/>
        <w:rPr>
          <w:color w:val="000000"/>
          <w:spacing w:val="1"/>
          <w:sz w:val="24"/>
          <w:szCs w:val="24"/>
        </w:rPr>
      </w:pPr>
      <w:r w:rsidRPr="008E32C6">
        <w:rPr>
          <w:color w:val="000000"/>
          <w:spacing w:val="1"/>
          <w:sz w:val="24"/>
          <w:szCs w:val="24"/>
        </w:rPr>
        <w:t xml:space="preserve">5.3. Апелляция по результатам участия в Конференции не предусматривается. </w:t>
      </w:r>
    </w:p>
    <w:p w:rsidR="008E32C6" w:rsidRPr="008E32C6" w:rsidRDefault="008E32C6" w:rsidP="008E32C6">
      <w:pPr>
        <w:ind w:firstLine="400"/>
        <w:jc w:val="both"/>
        <w:rPr>
          <w:color w:val="000000"/>
          <w:spacing w:val="1"/>
          <w:sz w:val="24"/>
          <w:szCs w:val="24"/>
        </w:rPr>
      </w:pPr>
      <w:r w:rsidRPr="008E32C6">
        <w:rPr>
          <w:color w:val="000000"/>
          <w:spacing w:val="1"/>
          <w:sz w:val="24"/>
          <w:szCs w:val="24"/>
        </w:rPr>
        <w:t>5.4. Наградные документы будут отправлены на электронную почту, указанную в заявке.</w:t>
      </w:r>
    </w:p>
    <w:p w:rsidR="005C6F95" w:rsidRDefault="008E32C6" w:rsidP="008E32C6">
      <w:pPr>
        <w:ind w:left="400"/>
        <w:jc w:val="both"/>
        <w:rPr>
          <w:color w:val="000000"/>
          <w:spacing w:val="1"/>
          <w:sz w:val="24"/>
          <w:szCs w:val="24"/>
        </w:rPr>
      </w:pPr>
      <w:r w:rsidRPr="008E32C6">
        <w:rPr>
          <w:color w:val="000000"/>
          <w:spacing w:val="1"/>
          <w:sz w:val="24"/>
          <w:szCs w:val="24"/>
        </w:rPr>
        <w:tab/>
      </w:r>
    </w:p>
    <w:p w:rsidR="008E32C6" w:rsidRPr="008E32C6" w:rsidRDefault="008E32C6" w:rsidP="008E32C6">
      <w:pPr>
        <w:ind w:left="400"/>
        <w:jc w:val="both"/>
        <w:rPr>
          <w:b/>
          <w:sz w:val="24"/>
          <w:szCs w:val="24"/>
        </w:rPr>
      </w:pPr>
      <w:r w:rsidRPr="008E32C6">
        <w:rPr>
          <w:color w:val="000000"/>
          <w:spacing w:val="1"/>
          <w:sz w:val="24"/>
          <w:szCs w:val="24"/>
        </w:rPr>
        <w:t xml:space="preserve"> </w:t>
      </w:r>
      <w:r w:rsidRPr="008E32C6">
        <w:rPr>
          <w:b/>
          <w:sz w:val="24"/>
          <w:szCs w:val="24"/>
        </w:rPr>
        <w:t xml:space="preserve">Координатор - </w:t>
      </w:r>
      <w:proofErr w:type="spellStart"/>
      <w:r w:rsidRPr="008E32C6">
        <w:rPr>
          <w:b/>
          <w:sz w:val="24"/>
          <w:szCs w:val="24"/>
        </w:rPr>
        <w:t>Дубовская</w:t>
      </w:r>
      <w:proofErr w:type="spellEnd"/>
      <w:r w:rsidRPr="008E32C6">
        <w:rPr>
          <w:b/>
          <w:sz w:val="24"/>
          <w:szCs w:val="24"/>
        </w:rPr>
        <w:t xml:space="preserve"> Лариса Валерьевна, руководитель отдела «</w:t>
      </w:r>
      <w:r w:rsidR="00E93A63">
        <w:rPr>
          <w:b/>
          <w:sz w:val="24"/>
          <w:szCs w:val="24"/>
        </w:rPr>
        <w:t>Центр детского научно-технического творчества</w:t>
      </w:r>
      <w:bookmarkStart w:id="0" w:name="_GoBack"/>
      <w:bookmarkEnd w:id="0"/>
      <w:r w:rsidRPr="008E32C6">
        <w:rPr>
          <w:b/>
          <w:sz w:val="24"/>
          <w:szCs w:val="24"/>
        </w:rPr>
        <w:t xml:space="preserve">» (сот. 89033481891).  </w:t>
      </w:r>
    </w:p>
    <w:p w:rsidR="008E32C6" w:rsidRPr="008E32C6" w:rsidRDefault="008E32C6" w:rsidP="008E32C6">
      <w:pPr>
        <w:widowControl w:val="0"/>
        <w:autoSpaceDE w:val="0"/>
        <w:autoSpaceDN w:val="0"/>
        <w:adjustRightInd w:val="0"/>
        <w:jc w:val="right"/>
        <w:rPr>
          <w:b/>
          <w:sz w:val="24"/>
        </w:rPr>
      </w:pPr>
    </w:p>
    <w:p w:rsidR="005C6F95" w:rsidRDefault="005C6F95" w:rsidP="008E32C6">
      <w:pPr>
        <w:widowControl w:val="0"/>
        <w:autoSpaceDE w:val="0"/>
        <w:autoSpaceDN w:val="0"/>
        <w:adjustRightInd w:val="0"/>
        <w:jc w:val="right"/>
        <w:rPr>
          <w:b/>
          <w:sz w:val="24"/>
        </w:rPr>
      </w:pPr>
    </w:p>
    <w:p w:rsidR="008E32C6" w:rsidRPr="008E32C6" w:rsidRDefault="008E32C6" w:rsidP="008E32C6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  <w:r w:rsidRPr="008E32C6">
        <w:rPr>
          <w:b/>
          <w:sz w:val="24"/>
        </w:rPr>
        <w:lastRenderedPageBreak/>
        <w:t xml:space="preserve"> </w:t>
      </w:r>
      <w:r w:rsidRPr="008E32C6">
        <w:rPr>
          <w:b/>
          <w:color w:val="000000"/>
          <w:sz w:val="24"/>
          <w:szCs w:val="24"/>
        </w:rPr>
        <w:t>Приложение № 1</w:t>
      </w:r>
    </w:p>
    <w:p w:rsidR="008E32C6" w:rsidRPr="008E32C6" w:rsidRDefault="008E32C6" w:rsidP="008E32C6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8E32C6" w:rsidRPr="008E32C6" w:rsidRDefault="008E32C6" w:rsidP="008E32C6">
      <w:pPr>
        <w:jc w:val="center"/>
        <w:rPr>
          <w:b/>
          <w:color w:val="000000"/>
          <w:sz w:val="28"/>
          <w:szCs w:val="28"/>
          <w:u w:val="single"/>
        </w:rPr>
      </w:pPr>
      <w:r w:rsidRPr="008E32C6">
        <w:rPr>
          <w:b/>
          <w:bCs/>
          <w:color w:val="000000"/>
          <w:sz w:val="28"/>
          <w:szCs w:val="28"/>
          <w:u w:val="single"/>
        </w:rPr>
        <w:t>Требования к содержанию и оформлению исследования (работы</w:t>
      </w:r>
      <w:r w:rsidRPr="008E32C6">
        <w:rPr>
          <w:b/>
          <w:color w:val="000000"/>
          <w:sz w:val="28"/>
          <w:szCs w:val="28"/>
          <w:u w:val="single"/>
        </w:rPr>
        <w:t>)</w:t>
      </w:r>
    </w:p>
    <w:p w:rsidR="008E32C6" w:rsidRPr="008E32C6" w:rsidRDefault="008E32C6" w:rsidP="008E32C6">
      <w:pPr>
        <w:shd w:val="clear" w:color="auto" w:fill="FFFFFF"/>
        <w:spacing w:before="120"/>
        <w:ind w:right="17" w:firstLine="726"/>
        <w:jc w:val="center"/>
        <w:rPr>
          <w:color w:val="000000"/>
          <w:sz w:val="24"/>
          <w:szCs w:val="24"/>
        </w:rPr>
      </w:pPr>
    </w:p>
    <w:p w:rsidR="008E32C6" w:rsidRPr="008E32C6" w:rsidRDefault="008E32C6" w:rsidP="008E32C6">
      <w:pPr>
        <w:shd w:val="clear" w:color="auto" w:fill="FFFFFF"/>
        <w:spacing w:before="120"/>
        <w:ind w:right="17" w:firstLine="726"/>
        <w:jc w:val="both"/>
        <w:rPr>
          <w:color w:val="000000"/>
          <w:sz w:val="24"/>
          <w:szCs w:val="24"/>
        </w:rPr>
      </w:pPr>
      <w:r w:rsidRPr="008E32C6">
        <w:rPr>
          <w:color w:val="000000"/>
          <w:sz w:val="24"/>
          <w:szCs w:val="24"/>
        </w:rPr>
        <w:t>Работа должна представлять собой файл «</w:t>
      </w:r>
      <w:r w:rsidRPr="008E32C6">
        <w:rPr>
          <w:color w:val="000000"/>
          <w:sz w:val="24"/>
          <w:szCs w:val="24"/>
          <w:lang w:val="en-US"/>
        </w:rPr>
        <w:t>Microsoft</w:t>
      </w:r>
      <w:r w:rsidRPr="008E32C6">
        <w:rPr>
          <w:color w:val="000000"/>
          <w:sz w:val="24"/>
          <w:szCs w:val="24"/>
        </w:rPr>
        <w:t xml:space="preserve"> </w:t>
      </w:r>
      <w:r w:rsidRPr="008E32C6">
        <w:rPr>
          <w:color w:val="000000"/>
          <w:sz w:val="24"/>
          <w:szCs w:val="24"/>
          <w:lang w:val="en-US"/>
        </w:rPr>
        <w:t>Word</w:t>
      </w:r>
      <w:r w:rsidRPr="008E32C6">
        <w:rPr>
          <w:color w:val="000000"/>
          <w:sz w:val="24"/>
          <w:szCs w:val="24"/>
        </w:rPr>
        <w:t xml:space="preserve">» объемом не более 20 страниц без учета приложений, кегль: </w:t>
      </w:r>
      <w:r w:rsidRPr="008E32C6">
        <w:rPr>
          <w:color w:val="000000"/>
          <w:sz w:val="24"/>
          <w:szCs w:val="24"/>
          <w:lang w:val="en-US"/>
        </w:rPr>
        <w:t>Times</w:t>
      </w:r>
      <w:r w:rsidRPr="008E32C6">
        <w:rPr>
          <w:color w:val="000000"/>
          <w:sz w:val="24"/>
          <w:szCs w:val="24"/>
        </w:rPr>
        <w:t xml:space="preserve"> </w:t>
      </w:r>
      <w:r w:rsidRPr="008E32C6">
        <w:rPr>
          <w:color w:val="000000"/>
          <w:sz w:val="24"/>
          <w:szCs w:val="24"/>
          <w:lang w:val="en-US"/>
        </w:rPr>
        <w:t>New</w:t>
      </w:r>
      <w:r w:rsidRPr="008E32C6">
        <w:rPr>
          <w:color w:val="000000"/>
          <w:sz w:val="24"/>
          <w:szCs w:val="24"/>
        </w:rPr>
        <w:t xml:space="preserve"> </w:t>
      </w:r>
      <w:r w:rsidRPr="008E32C6">
        <w:rPr>
          <w:color w:val="000000"/>
          <w:sz w:val="24"/>
          <w:szCs w:val="24"/>
          <w:lang w:val="en-US"/>
        </w:rPr>
        <w:t>Roman</w:t>
      </w:r>
      <w:r w:rsidRPr="008E32C6">
        <w:rPr>
          <w:color w:val="000000"/>
          <w:sz w:val="24"/>
          <w:szCs w:val="24"/>
        </w:rPr>
        <w:t xml:space="preserve">, 14 кегель, одинарный межстрочный интервал, абзацный отступ: </w:t>
      </w:r>
      <w:smartTag w:uri="urn:schemas-microsoft-com:office:smarttags" w:element="metricconverter">
        <w:smartTagPr>
          <w:attr w:name="ProductID" w:val="1,25 см"/>
        </w:smartTagPr>
        <w:r w:rsidRPr="008E32C6">
          <w:rPr>
            <w:color w:val="000000"/>
            <w:sz w:val="24"/>
            <w:szCs w:val="24"/>
          </w:rPr>
          <w:t>1</w:t>
        </w:r>
        <w:proofErr w:type="gramStart"/>
        <w:r w:rsidRPr="008E32C6">
          <w:rPr>
            <w:color w:val="000000"/>
            <w:sz w:val="24"/>
            <w:szCs w:val="24"/>
          </w:rPr>
          <w:t>,25</w:t>
        </w:r>
        <w:proofErr w:type="gramEnd"/>
        <w:r w:rsidRPr="008E32C6">
          <w:rPr>
            <w:color w:val="000000"/>
            <w:sz w:val="24"/>
            <w:szCs w:val="24"/>
          </w:rPr>
          <w:t xml:space="preserve"> см</w:t>
        </w:r>
      </w:smartTag>
      <w:r w:rsidRPr="008E32C6">
        <w:rPr>
          <w:color w:val="000000"/>
          <w:sz w:val="24"/>
          <w:szCs w:val="24"/>
        </w:rPr>
        <w:t xml:space="preserve">, выравнивание текста по ширине, все поля по </w:t>
      </w:r>
      <w:smartTag w:uri="urn:schemas-microsoft-com:office:smarttags" w:element="metricconverter">
        <w:smartTagPr>
          <w:attr w:name="ProductID" w:val="2 см"/>
        </w:smartTagPr>
        <w:r w:rsidRPr="008E32C6">
          <w:rPr>
            <w:color w:val="000000"/>
            <w:sz w:val="24"/>
            <w:szCs w:val="24"/>
          </w:rPr>
          <w:t>2 см</w:t>
        </w:r>
      </w:smartTag>
      <w:r w:rsidRPr="008E32C6">
        <w:rPr>
          <w:color w:val="000000"/>
          <w:sz w:val="24"/>
          <w:szCs w:val="24"/>
        </w:rPr>
        <w:t>.</w:t>
      </w:r>
    </w:p>
    <w:p w:rsidR="008E32C6" w:rsidRPr="008E32C6" w:rsidRDefault="008E32C6" w:rsidP="008E32C6">
      <w:pPr>
        <w:ind w:firstLine="708"/>
        <w:jc w:val="both"/>
        <w:rPr>
          <w:color w:val="000000"/>
          <w:sz w:val="24"/>
          <w:szCs w:val="24"/>
        </w:rPr>
      </w:pPr>
    </w:p>
    <w:p w:rsidR="008E32C6" w:rsidRPr="008E32C6" w:rsidRDefault="008E32C6" w:rsidP="008E32C6">
      <w:pPr>
        <w:ind w:firstLine="708"/>
        <w:jc w:val="both"/>
        <w:rPr>
          <w:b/>
          <w:color w:val="000000"/>
          <w:sz w:val="24"/>
          <w:szCs w:val="24"/>
          <w:u w:val="single"/>
        </w:rPr>
      </w:pPr>
      <w:r w:rsidRPr="008E32C6">
        <w:rPr>
          <w:b/>
          <w:color w:val="000000"/>
          <w:sz w:val="24"/>
          <w:szCs w:val="24"/>
          <w:u w:val="single"/>
        </w:rPr>
        <w:t xml:space="preserve">Титульный лист. </w:t>
      </w:r>
    </w:p>
    <w:p w:rsidR="008E32C6" w:rsidRPr="008E32C6" w:rsidRDefault="008E32C6" w:rsidP="008E32C6">
      <w:pPr>
        <w:jc w:val="center"/>
        <w:rPr>
          <w:b/>
          <w:sz w:val="24"/>
          <w:szCs w:val="24"/>
        </w:rPr>
      </w:pPr>
      <w:r w:rsidRPr="008E32C6">
        <w:rPr>
          <w:b/>
          <w:sz w:val="24"/>
          <w:szCs w:val="24"/>
          <w:lang w:val="en-US"/>
        </w:rPr>
        <w:t>XXVIII</w:t>
      </w:r>
      <w:r w:rsidRPr="008E32C6">
        <w:rPr>
          <w:b/>
          <w:sz w:val="24"/>
          <w:szCs w:val="24"/>
        </w:rPr>
        <w:t xml:space="preserve"> открытая региональная </w:t>
      </w:r>
    </w:p>
    <w:p w:rsidR="008E32C6" w:rsidRPr="008E32C6" w:rsidRDefault="008E32C6" w:rsidP="008E32C6">
      <w:pPr>
        <w:jc w:val="center"/>
        <w:rPr>
          <w:b/>
          <w:sz w:val="24"/>
          <w:szCs w:val="24"/>
        </w:rPr>
      </w:pPr>
      <w:r w:rsidRPr="008E32C6">
        <w:rPr>
          <w:b/>
          <w:sz w:val="24"/>
          <w:szCs w:val="24"/>
        </w:rPr>
        <w:t>научно-исследовательская конференция учащихся</w:t>
      </w:r>
      <w:r w:rsidRPr="008E32C6">
        <w:rPr>
          <w:sz w:val="24"/>
          <w:szCs w:val="24"/>
        </w:rPr>
        <w:t xml:space="preserve"> </w:t>
      </w:r>
    </w:p>
    <w:p w:rsidR="008E32C6" w:rsidRPr="008E32C6" w:rsidRDefault="008E32C6" w:rsidP="008E32C6">
      <w:pPr>
        <w:ind w:firstLine="708"/>
        <w:jc w:val="center"/>
        <w:rPr>
          <w:b/>
          <w:color w:val="000000"/>
          <w:spacing w:val="-10"/>
          <w:sz w:val="24"/>
          <w:szCs w:val="24"/>
        </w:rPr>
      </w:pPr>
      <w:r w:rsidRPr="008E32C6">
        <w:rPr>
          <w:b/>
          <w:sz w:val="24"/>
          <w:szCs w:val="24"/>
        </w:rPr>
        <w:t xml:space="preserve"> </w:t>
      </w:r>
    </w:p>
    <w:p w:rsidR="008E32C6" w:rsidRPr="008E32C6" w:rsidRDefault="008E32C6" w:rsidP="008E32C6">
      <w:pPr>
        <w:ind w:firstLine="708"/>
        <w:jc w:val="center"/>
        <w:rPr>
          <w:b/>
          <w:color w:val="000000"/>
          <w:sz w:val="24"/>
          <w:szCs w:val="24"/>
        </w:rPr>
      </w:pPr>
    </w:p>
    <w:p w:rsidR="008E32C6" w:rsidRPr="008E32C6" w:rsidRDefault="008E32C6" w:rsidP="008E32C6">
      <w:pPr>
        <w:ind w:firstLine="708"/>
        <w:jc w:val="center"/>
        <w:rPr>
          <w:b/>
          <w:color w:val="000000"/>
          <w:sz w:val="24"/>
          <w:szCs w:val="24"/>
        </w:rPr>
      </w:pPr>
      <w:r w:rsidRPr="008E32C6">
        <w:rPr>
          <w:b/>
          <w:color w:val="000000"/>
          <w:sz w:val="24"/>
          <w:szCs w:val="24"/>
        </w:rPr>
        <w:t>Секция «…………………….»</w:t>
      </w:r>
    </w:p>
    <w:p w:rsidR="008E32C6" w:rsidRPr="008E32C6" w:rsidRDefault="008E32C6" w:rsidP="008E32C6">
      <w:pPr>
        <w:ind w:right="-108"/>
        <w:jc w:val="center"/>
        <w:rPr>
          <w:sz w:val="24"/>
          <w:szCs w:val="24"/>
        </w:rPr>
      </w:pPr>
    </w:p>
    <w:p w:rsidR="008E32C6" w:rsidRPr="008E32C6" w:rsidRDefault="008E32C6" w:rsidP="008E32C6">
      <w:pPr>
        <w:ind w:right="-108"/>
        <w:jc w:val="center"/>
        <w:rPr>
          <w:sz w:val="24"/>
          <w:szCs w:val="24"/>
        </w:rPr>
      </w:pPr>
      <w:r w:rsidRPr="008E32C6">
        <w:rPr>
          <w:sz w:val="24"/>
          <w:szCs w:val="24"/>
        </w:rPr>
        <w:t>ПРОГРАММА ТЕСТИРОВАНИЕ ЗНАНИЙ УЧАЩИХСЯ</w:t>
      </w:r>
    </w:p>
    <w:p w:rsidR="008E32C6" w:rsidRPr="008E32C6" w:rsidRDefault="008E32C6" w:rsidP="008E32C6">
      <w:pPr>
        <w:ind w:right="-108"/>
        <w:jc w:val="center"/>
        <w:rPr>
          <w:sz w:val="24"/>
          <w:szCs w:val="24"/>
        </w:rPr>
      </w:pPr>
      <w:r w:rsidRPr="008E32C6">
        <w:rPr>
          <w:sz w:val="24"/>
          <w:szCs w:val="24"/>
        </w:rPr>
        <w:t>С СОХРАНЕНИЕМ РЕЗУЛЬТАТОВ</w:t>
      </w:r>
    </w:p>
    <w:p w:rsidR="008E32C6" w:rsidRPr="008E32C6" w:rsidRDefault="008E32C6" w:rsidP="008E32C6">
      <w:pPr>
        <w:jc w:val="right"/>
        <w:rPr>
          <w:sz w:val="24"/>
          <w:szCs w:val="24"/>
        </w:rPr>
      </w:pPr>
    </w:p>
    <w:p w:rsidR="008E32C6" w:rsidRPr="008E32C6" w:rsidRDefault="008E32C6" w:rsidP="008E32C6">
      <w:pPr>
        <w:jc w:val="right"/>
        <w:rPr>
          <w:sz w:val="24"/>
          <w:szCs w:val="24"/>
        </w:rPr>
      </w:pPr>
      <w:r w:rsidRPr="008E32C6">
        <w:rPr>
          <w:sz w:val="24"/>
          <w:szCs w:val="24"/>
        </w:rPr>
        <w:t>ИВАНОВ Сергей Алексеевич</w:t>
      </w:r>
    </w:p>
    <w:p w:rsidR="008E32C6" w:rsidRPr="008E32C6" w:rsidRDefault="008E32C6" w:rsidP="008E32C6">
      <w:pPr>
        <w:jc w:val="right"/>
        <w:rPr>
          <w:sz w:val="24"/>
          <w:szCs w:val="24"/>
        </w:rPr>
      </w:pPr>
      <w:r w:rsidRPr="008E32C6">
        <w:rPr>
          <w:sz w:val="24"/>
          <w:szCs w:val="24"/>
        </w:rPr>
        <w:t>МБОУ «Средняя общеобразовательная школа № 29», 7 класс</w:t>
      </w:r>
    </w:p>
    <w:p w:rsidR="008E32C6" w:rsidRPr="008E32C6" w:rsidRDefault="008E32C6" w:rsidP="008E32C6">
      <w:pPr>
        <w:ind w:right="-108"/>
        <w:jc w:val="right"/>
        <w:rPr>
          <w:sz w:val="24"/>
          <w:szCs w:val="24"/>
        </w:rPr>
      </w:pPr>
    </w:p>
    <w:p w:rsidR="008E32C6" w:rsidRPr="008E32C6" w:rsidRDefault="008E32C6" w:rsidP="008E32C6">
      <w:pPr>
        <w:jc w:val="right"/>
        <w:rPr>
          <w:i/>
          <w:sz w:val="24"/>
          <w:szCs w:val="24"/>
        </w:rPr>
      </w:pPr>
      <w:r w:rsidRPr="008E32C6">
        <w:rPr>
          <w:i/>
          <w:sz w:val="24"/>
          <w:szCs w:val="24"/>
        </w:rPr>
        <w:t>Научный руководитель: Петрова Ольга Николаевна, у</w:t>
      </w:r>
      <w:r w:rsidRPr="008E32C6">
        <w:rPr>
          <w:bCs/>
          <w:i/>
          <w:sz w:val="24"/>
          <w:szCs w:val="24"/>
        </w:rPr>
        <w:t>читель информатики М</w:t>
      </w:r>
      <w:r w:rsidRPr="008E32C6">
        <w:rPr>
          <w:i/>
          <w:sz w:val="24"/>
          <w:szCs w:val="24"/>
        </w:rPr>
        <w:t xml:space="preserve">БОУ </w:t>
      </w:r>
    </w:p>
    <w:p w:rsidR="008E32C6" w:rsidRPr="008E32C6" w:rsidRDefault="008E32C6" w:rsidP="008E32C6">
      <w:pPr>
        <w:jc w:val="right"/>
        <w:rPr>
          <w:i/>
          <w:sz w:val="24"/>
          <w:szCs w:val="24"/>
        </w:rPr>
      </w:pPr>
      <w:r w:rsidRPr="008E32C6">
        <w:rPr>
          <w:i/>
          <w:sz w:val="24"/>
          <w:szCs w:val="24"/>
        </w:rPr>
        <w:t>«СОШ № 29»</w:t>
      </w:r>
    </w:p>
    <w:p w:rsidR="008E32C6" w:rsidRPr="008E32C6" w:rsidRDefault="008E32C6" w:rsidP="008E32C6">
      <w:pPr>
        <w:ind w:firstLine="709"/>
        <w:jc w:val="both"/>
        <w:rPr>
          <w:color w:val="000000"/>
          <w:sz w:val="24"/>
          <w:szCs w:val="24"/>
        </w:rPr>
      </w:pPr>
      <w:r w:rsidRPr="008E32C6">
        <w:rPr>
          <w:b/>
          <w:color w:val="000000"/>
          <w:sz w:val="24"/>
          <w:szCs w:val="24"/>
          <w:u w:val="single"/>
        </w:rPr>
        <w:t>Аннотация</w:t>
      </w:r>
      <w:r w:rsidRPr="008E32C6">
        <w:rPr>
          <w:color w:val="000000"/>
          <w:sz w:val="24"/>
          <w:szCs w:val="24"/>
        </w:rPr>
        <w:t xml:space="preserve"> объемом от 20 строк до одной страницы должна содержать наиболее важную информацию о работе; в частности: цель работы; задачи, полученные данные; выводы. Посередине печатается слово «Аннотация», ниже текст аннотации. </w:t>
      </w:r>
    </w:p>
    <w:p w:rsidR="008E32C6" w:rsidRPr="008E32C6" w:rsidRDefault="008E32C6" w:rsidP="008E32C6">
      <w:pPr>
        <w:jc w:val="both"/>
        <w:rPr>
          <w:color w:val="000000"/>
          <w:sz w:val="24"/>
          <w:szCs w:val="24"/>
        </w:rPr>
      </w:pPr>
      <w:r w:rsidRPr="008E32C6">
        <w:rPr>
          <w:color w:val="000000"/>
          <w:sz w:val="24"/>
          <w:szCs w:val="24"/>
        </w:rPr>
        <w:tab/>
      </w:r>
      <w:r w:rsidRPr="008E32C6">
        <w:rPr>
          <w:b/>
          <w:color w:val="000000"/>
          <w:sz w:val="24"/>
          <w:szCs w:val="24"/>
          <w:u w:val="single"/>
        </w:rPr>
        <w:t>Научная статья</w:t>
      </w:r>
      <w:r w:rsidRPr="008E32C6">
        <w:rPr>
          <w:color w:val="000000"/>
          <w:sz w:val="24"/>
          <w:szCs w:val="24"/>
        </w:rPr>
        <w:t xml:space="preserve"> (описание работы). Нумерация страниц производится внизу по центру. </w:t>
      </w:r>
    </w:p>
    <w:p w:rsidR="008E32C6" w:rsidRPr="008E32C6" w:rsidRDefault="008E32C6" w:rsidP="008E32C6">
      <w:pPr>
        <w:ind w:firstLine="708"/>
        <w:jc w:val="both"/>
        <w:rPr>
          <w:color w:val="000000"/>
          <w:sz w:val="24"/>
          <w:szCs w:val="24"/>
        </w:rPr>
      </w:pPr>
      <w:r w:rsidRPr="008E32C6">
        <w:rPr>
          <w:color w:val="000000"/>
          <w:sz w:val="24"/>
          <w:szCs w:val="24"/>
        </w:rPr>
        <w:t>В научную статью входит</w:t>
      </w:r>
    </w:p>
    <w:p w:rsidR="008E32C6" w:rsidRPr="008E32C6" w:rsidRDefault="008E32C6" w:rsidP="008E32C6">
      <w:pPr>
        <w:suppressAutoHyphens/>
        <w:spacing w:before="28" w:after="28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8E32C6">
        <w:rPr>
          <w:color w:val="000000"/>
          <w:kern w:val="1"/>
          <w:sz w:val="24"/>
          <w:szCs w:val="24"/>
          <w:lang w:eastAsia="hi-IN" w:bidi="hi-IN"/>
        </w:rPr>
        <w:tab/>
      </w:r>
      <w:r w:rsidRPr="008E32C6">
        <w:rPr>
          <w:b/>
          <w:color w:val="000000"/>
          <w:kern w:val="1"/>
          <w:sz w:val="24"/>
          <w:szCs w:val="24"/>
          <w:lang w:eastAsia="hi-IN" w:bidi="hi-IN"/>
        </w:rPr>
        <w:t xml:space="preserve">Введение. </w:t>
      </w:r>
      <w:r w:rsidRPr="008E32C6">
        <w:rPr>
          <w:color w:val="000000"/>
          <w:kern w:val="1"/>
          <w:sz w:val="24"/>
          <w:szCs w:val="24"/>
          <w:lang w:eastAsia="hi-IN" w:bidi="hi-IN"/>
        </w:rPr>
        <w:t>Во введении, общим объемом 1-2 страницы, необходимо:</w:t>
      </w:r>
    </w:p>
    <w:p w:rsidR="008E32C6" w:rsidRPr="008E32C6" w:rsidRDefault="008E32C6" w:rsidP="008E32C6">
      <w:pPr>
        <w:suppressAutoHyphens/>
        <w:spacing w:before="28" w:after="28"/>
        <w:rPr>
          <w:color w:val="000000"/>
          <w:kern w:val="1"/>
          <w:sz w:val="24"/>
          <w:szCs w:val="24"/>
          <w:lang w:eastAsia="hi-IN" w:bidi="hi-IN"/>
        </w:rPr>
      </w:pPr>
      <w:r w:rsidRPr="008E32C6">
        <w:rPr>
          <w:kern w:val="1"/>
          <w:sz w:val="24"/>
          <w:szCs w:val="24"/>
          <w:lang w:eastAsia="hi-IN" w:bidi="hi-IN"/>
        </w:rPr>
        <w:sym w:font="Symbol" w:char="F02D"/>
      </w:r>
      <w:r w:rsidRPr="008E32C6">
        <w:rPr>
          <w:color w:val="000000"/>
          <w:kern w:val="1"/>
          <w:sz w:val="24"/>
          <w:szCs w:val="24"/>
          <w:lang w:eastAsia="hi-IN" w:bidi="hi-IN"/>
        </w:rPr>
        <w:t xml:space="preserve"> обосновать </w:t>
      </w:r>
      <w:r w:rsidRPr="008E32C6">
        <w:rPr>
          <w:color w:val="000000"/>
          <w:kern w:val="1"/>
          <w:sz w:val="24"/>
          <w:szCs w:val="24"/>
          <w:u w:val="single"/>
          <w:lang w:eastAsia="hi-IN" w:bidi="hi-IN"/>
        </w:rPr>
        <w:t>актуальность</w:t>
      </w:r>
      <w:r w:rsidRPr="008E32C6">
        <w:rPr>
          <w:color w:val="000000"/>
          <w:kern w:val="1"/>
          <w:sz w:val="24"/>
          <w:szCs w:val="24"/>
          <w:lang w:eastAsia="hi-IN" w:bidi="hi-IN"/>
        </w:rPr>
        <w:t xml:space="preserve"> выбранной темы (обосновывается значимость выбранной темы),</w:t>
      </w:r>
    </w:p>
    <w:p w:rsidR="008E32C6" w:rsidRPr="008E32C6" w:rsidRDefault="008E32C6" w:rsidP="008E32C6">
      <w:pPr>
        <w:suppressAutoHyphens/>
        <w:spacing w:before="28" w:after="28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8E32C6">
        <w:rPr>
          <w:kern w:val="1"/>
          <w:sz w:val="24"/>
          <w:szCs w:val="24"/>
          <w:lang w:eastAsia="hi-IN" w:bidi="hi-IN"/>
        </w:rPr>
        <w:sym w:font="Symbol" w:char="F02D"/>
      </w:r>
      <w:r w:rsidRPr="008E32C6">
        <w:rPr>
          <w:color w:val="000000"/>
          <w:kern w:val="1"/>
          <w:sz w:val="24"/>
          <w:szCs w:val="24"/>
          <w:lang w:eastAsia="hi-IN" w:bidi="hi-IN"/>
        </w:rPr>
        <w:t xml:space="preserve"> определить </w:t>
      </w:r>
      <w:r w:rsidRPr="008E32C6">
        <w:rPr>
          <w:color w:val="000000"/>
          <w:kern w:val="1"/>
          <w:sz w:val="24"/>
          <w:szCs w:val="24"/>
          <w:u w:val="single"/>
          <w:lang w:eastAsia="hi-IN" w:bidi="hi-IN"/>
        </w:rPr>
        <w:t>цель</w:t>
      </w:r>
      <w:r w:rsidRPr="008E32C6">
        <w:rPr>
          <w:color w:val="000000"/>
          <w:kern w:val="1"/>
          <w:sz w:val="24"/>
          <w:szCs w:val="24"/>
          <w:lang w:eastAsia="hi-IN" w:bidi="hi-IN"/>
        </w:rPr>
        <w:t xml:space="preserve"> работы (в соответствии с названием работы),</w:t>
      </w:r>
    </w:p>
    <w:p w:rsidR="008E32C6" w:rsidRPr="008E32C6" w:rsidRDefault="008E32C6" w:rsidP="008E32C6">
      <w:pPr>
        <w:suppressAutoHyphens/>
        <w:spacing w:before="28" w:after="28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8E32C6">
        <w:rPr>
          <w:kern w:val="1"/>
          <w:sz w:val="24"/>
          <w:szCs w:val="24"/>
          <w:lang w:eastAsia="hi-IN" w:bidi="hi-IN"/>
        </w:rPr>
        <w:sym w:font="Symbol" w:char="F02D"/>
      </w:r>
      <w:r w:rsidRPr="008E32C6">
        <w:rPr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8E32C6">
        <w:rPr>
          <w:color w:val="000000"/>
          <w:kern w:val="1"/>
          <w:sz w:val="24"/>
          <w:szCs w:val="24"/>
          <w:lang w:eastAsia="hi-IN" w:bidi="hi-IN"/>
        </w:rPr>
        <w:t xml:space="preserve">определить </w:t>
      </w:r>
      <w:r w:rsidRPr="008E32C6">
        <w:rPr>
          <w:color w:val="000000"/>
          <w:kern w:val="1"/>
          <w:sz w:val="24"/>
          <w:szCs w:val="24"/>
          <w:u w:val="single"/>
          <w:lang w:eastAsia="hi-IN" w:bidi="hi-IN"/>
        </w:rPr>
        <w:t>задачи</w:t>
      </w:r>
      <w:r w:rsidRPr="008E32C6">
        <w:rPr>
          <w:color w:val="000000"/>
          <w:kern w:val="1"/>
          <w:sz w:val="24"/>
          <w:szCs w:val="24"/>
          <w:lang w:eastAsia="hi-IN" w:bidi="hi-IN"/>
        </w:rPr>
        <w:t>, подлежащие решению в процессе написания работы (формулировка осуществляется на основе содержания параграфов.</w:t>
      </w:r>
      <w:proofErr w:type="gramEnd"/>
      <w:r w:rsidRPr="008E32C6">
        <w:rPr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8E32C6">
        <w:rPr>
          <w:color w:val="000000"/>
          <w:kern w:val="1"/>
          <w:sz w:val="24"/>
          <w:szCs w:val="24"/>
          <w:lang w:eastAsia="hi-IN" w:bidi="hi-IN"/>
        </w:rPr>
        <w:t>При этом используются такие ключевые слова, как "провести исследование ...", "выявить сущность ....", "провести анализ ..." и др.).</w:t>
      </w:r>
      <w:proofErr w:type="gramEnd"/>
    </w:p>
    <w:p w:rsidR="008E32C6" w:rsidRPr="008E32C6" w:rsidRDefault="008E32C6" w:rsidP="008E32C6">
      <w:pPr>
        <w:suppressAutoHyphens/>
        <w:spacing w:before="28" w:after="28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8E32C6">
        <w:rPr>
          <w:color w:val="000000"/>
          <w:kern w:val="1"/>
          <w:sz w:val="24"/>
          <w:szCs w:val="24"/>
          <w:lang w:eastAsia="hi-IN" w:bidi="hi-IN"/>
        </w:rPr>
        <w:tab/>
      </w:r>
      <w:r w:rsidRPr="008E32C6">
        <w:rPr>
          <w:b/>
          <w:color w:val="000000"/>
          <w:kern w:val="1"/>
          <w:sz w:val="24"/>
          <w:szCs w:val="24"/>
          <w:lang w:eastAsia="hi-IN" w:bidi="hi-IN"/>
        </w:rPr>
        <w:t>В 1-ой части работы</w:t>
      </w:r>
      <w:r w:rsidRPr="008E32C6">
        <w:rPr>
          <w:color w:val="000000"/>
          <w:kern w:val="1"/>
          <w:sz w:val="24"/>
          <w:szCs w:val="24"/>
          <w:lang w:eastAsia="hi-IN" w:bidi="hi-IN"/>
        </w:rPr>
        <w:t xml:space="preserve"> необходимо изложить теоретические основы, концепции и принципы, которые, по мнению автора, позволят решить поставленные задачи. Особое внимание следует обратить на критическое осмысление излагаемого материала. На основе сравнения и сопоставления различных точек зрения необходимо обосновать свой собственный подход к решению рассматриваемых проблем. Желательно провести анализ существующих теоретических положений, обосновать и аргументировано выбрать наиболее подходящие концепции и теории.</w:t>
      </w:r>
    </w:p>
    <w:p w:rsidR="008E32C6" w:rsidRPr="008E32C6" w:rsidRDefault="008E32C6" w:rsidP="008E32C6">
      <w:pPr>
        <w:ind w:firstLine="709"/>
        <w:jc w:val="both"/>
        <w:rPr>
          <w:sz w:val="24"/>
          <w:szCs w:val="24"/>
        </w:rPr>
      </w:pPr>
      <w:r w:rsidRPr="008E32C6">
        <w:rPr>
          <w:sz w:val="24"/>
          <w:szCs w:val="24"/>
          <w:u w:val="single"/>
        </w:rPr>
        <w:t>Текст работы должен содержать ссылки на использованную литературу</w:t>
      </w:r>
      <w:r w:rsidRPr="008E32C6">
        <w:rPr>
          <w:sz w:val="24"/>
          <w:szCs w:val="24"/>
        </w:rPr>
        <w:t xml:space="preserve">. Рекомендуется оформлять ссылки следующим образом – в тексте указать номера позиций в списке литературы, на которые ссылается автор, при этом заключить их в квадратные скобки. </w:t>
      </w:r>
      <w:r w:rsidRPr="008E32C6">
        <w:rPr>
          <w:b/>
          <w:sz w:val="24"/>
          <w:szCs w:val="24"/>
        </w:rPr>
        <w:t xml:space="preserve">Например </w:t>
      </w:r>
      <w:r w:rsidRPr="008E32C6">
        <w:rPr>
          <w:sz w:val="24"/>
          <w:szCs w:val="24"/>
        </w:rPr>
        <w:t xml:space="preserve">[2]. Если в тексте приводится цитата, рядом с номером источника следует указать номер и страницы. </w:t>
      </w:r>
      <w:r w:rsidRPr="008E32C6">
        <w:rPr>
          <w:b/>
          <w:sz w:val="24"/>
          <w:szCs w:val="24"/>
        </w:rPr>
        <w:t xml:space="preserve">Например </w:t>
      </w:r>
      <w:r w:rsidRPr="008E32C6">
        <w:rPr>
          <w:sz w:val="24"/>
          <w:szCs w:val="24"/>
        </w:rPr>
        <w:t>[7, с. 321].</w:t>
      </w:r>
    </w:p>
    <w:p w:rsidR="008E32C6" w:rsidRPr="008E32C6" w:rsidRDefault="008E32C6" w:rsidP="008E32C6">
      <w:pPr>
        <w:jc w:val="both"/>
        <w:rPr>
          <w:color w:val="000000"/>
          <w:sz w:val="24"/>
          <w:szCs w:val="24"/>
        </w:rPr>
      </w:pPr>
      <w:r w:rsidRPr="008E32C6">
        <w:rPr>
          <w:b/>
          <w:color w:val="000000"/>
          <w:sz w:val="24"/>
          <w:szCs w:val="24"/>
        </w:rPr>
        <w:tab/>
        <w:t>Во 2-ой части работы</w:t>
      </w:r>
      <w:r w:rsidRPr="008E32C6">
        <w:rPr>
          <w:color w:val="000000"/>
          <w:sz w:val="24"/>
          <w:szCs w:val="24"/>
        </w:rPr>
        <w:t xml:space="preserve"> автор анализирует полученные в ходе собственного эксперимента данные.</w:t>
      </w:r>
      <w:r w:rsidRPr="008E32C6">
        <w:rPr>
          <w:color w:val="00000A"/>
          <w:sz w:val="24"/>
          <w:szCs w:val="24"/>
        </w:rPr>
        <w:t xml:space="preserve"> В этой части важно изложить </w:t>
      </w:r>
      <w:r w:rsidRPr="008E32C6">
        <w:rPr>
          <w:b/>
          <w:color w:val="00000A"/>
          <w:sz w:val="24"/>
          <w:szCs w:val="24"/>
        </w:rPr>
        <w:t>подробно</w:t>
      </w:r>
      <w:r w:rsidRPr="008E32C6">
        <w:rPr>
          <w:color w:val="00000A"/>
          <w:sz w:val="24"/>
          <w:szCs w:val="24"/>
        </w:rPr>
        <w:t xml:space="preserve"> полученные результаты, при необходимости иллюстрируя их таблицами, рисунками, графиками, на которые в тексте должны быть </w:t>
      </w:r>
      <w:r w:rsidRPr="008E32C6">
        <w:rPr>
          <w:b/>
          <w:color w:val="00000A"/>
          <w:sz w:val="24"/>
          <w:szCs w:val="24"/>
        </w:rPr>
        <w:t>ссылки</w:t>
      </w:r>
      <w:r w:rsidRPr="008E32C6">
        <w:rPr>
          <w:color w:val="00000A"/>
          <w:sz w:val="24"/>
          <w:szCs w:val="24"/>
        </w:rPr>
        <w:t>.</w:t>
      </w:r>
    </w:p>
    <w:p w:rsidR="008E32C6" w:rsidRPr="008E32C6" w:rsidRDefault="008E32C6" w:rsidP="008E32C6">
      <w:pPr>
        <w:jc w:val="both"/>
        <w:rPr>
          <w:sz w:val="24"/>
          <w:szCs w:val="24"/>
        </w:rPr>
      </w:pPr>
      <w:r w:rsidRPr="008E32C6">
        <w:rPr>
          <w:b/>
          <w:color w:val="000000"/>
          <w:sz w:val="24"/>
          <w:szCs w:val="24"/>
        </w:rPr>
        <w:tab/>
        <w:t xml:space="preserve">Заключение. </w:t>
      </w:r>
      <w:r w:rsidRPr="008E32C6">
        <w:rPr>
          <w:color w:val="000000"/>
          <w:sz w:val="24"/>
          <w:szCs w:val="24"/>
        </w:rPr>
        <w:t xml:space="preserve">В этой главе </w:t>
      </w:r>
      <w:r w:rsidRPr="008E32C6">
        <w:rPr>
          <w:sz w:val="24"/>
          <w:szCs w:val="24"/>
        </w:rPr>
        <w:t xml:space="preserve">обычно подводится итог исследования: достигнуты ли цели, решены ли поставленные задачи. В лаконичном виде должны быть отражены </w:t>
      </w:r>
      <w:r w:rsidRPr="008E32C6">
        <w:rPr>
          <w:sz w:val="24"/>
          <w:szCs w:val="24"/>
          <w:u w:val="single"/>
        </w:rPr>
        <w:t>результаты</w:t>
      </w:r>
      <w:r w:rsidRPr="008E32C6">
        <w:rPr>
          <w:sz w:val="24"/>
          <w:szCs w:val="24"/>
        </w:rPr>
        <w:t xml:space="preserve"> проведенных исследований и сформулированы </w:t>
      </w:r>
      <w:r w:rsidRPr="008E32C6">
        <w:rPr>
          <w:sz w:val="24"/>
          <w:szCs w:val="24"/>
          <w:u w:val="single"/>
        </w:rPr>
        <w:t>выводы,</w:t>
      </w:r>
      <w:r w:rsidRPr="008E32C6">
        <w:rPr>
          <w:sz w:val="24"/>
          <w:szCs w:val="24"/>
        </w:rPr>
        <w:t xml:space="preserve"> (с указанием, если возможно, направления дальнейших исследований и предложений по возможному практическому </w:t>
      </w:r>
      <w:r w:rsidRPr="008E32C6">
        <w:rPr>
          <w:sz w:val="24"/>
          <w:szCs w:val="24"/>
        </w:rPr>
        <w:lastRenderedPageBreak/>
        <w:t>использованию результатов исследования). Выводы – это ответы на вопросы, которые автор работы поставил в цели и задачах.</w:t>
      </w:r>
    </w:p>
    <w:p w:rsidR="008E32C6" w:rsidRPr="008E32C6" w:rsidRDefault="008E32C6" w:rsidP="008E32C6">
      <w:pPr>
        <w:jc w:val="both"/>
        <w:rPr>
          <w:color w:val="000000"/>
          <w:sz w:val="24"/>
          <w:szCs w:val="24"/>
        </w:rPr>
      </w:pPr>
      <w:r w:rsidRPr="008E32C6">
        <w:rPr>
          <w:b/>
          <w:color w:val="000000"/>
          <w:sz w:val="24"/>
          <w:szCs w:val="24"/>
        </w:rPr>
        <w:tab/>
        <w:t>Список использованной литературы</w:t>
      </w:r>
      <w:r w:rsidRPr="008E32C6">
        <w:rPr>
          <w:color w:val="000000"/>
          <w:sz w:val="24"/>
          <w:szCs w:val="24"/>
        </w:rPr>
        <w:t>.</w:t>
      </w:r>
      <w:r w:rsidRPr="008E32C6">
        <w:rPr>
          <w:sz w:val="24"/>
          <w:szCs w:val="24"/>
        </w:rPr>
        <w:t xml:space="preserve"> Литературные источники, использованные автором, рекомендуется вносить в список литературы по мере упоминания (использования) в тексте. Все источники нумеруются в сквозном порядке.</w:t>
      </w:r>
    </w:p>
    <w:p w:rsidR="008E32C6" w:rsidRPr="008E32C6" w:rsidRDefault="008E32C6" w:rsidP="008E32C6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E32C6">
        <w:rPr>
          <w:color w:val="000000"/>
          <w:sz w:val="24"/>
          <w:szCs w:val="24"/>
        </w:rPr>
        <w:t xml:space="preserve">Каждая книга должна быть соответствующим образом описана. </w:t>
      </w:r>
      <w:proofErr w:type="gramStart"/>
      <w:r w:rsidRPr="008E32C6">
        <w:rPr>
          <w:color w:val="000000"/>
          <w:sz w:val="24"/>
          <w:szCs w:val="24"/>
        </w:rPr>
        <w:t xml:space="preserve">В это описание должны входить: фамилия и инициалы автора (если таковой имеется), полное название книги (с подзаголовками, которые могут идти после запятой, через точки, после двоеточия, в скобках и т. п.); </w:t>
      </w:r>
      <w:r w:rsidRPr="008E32C6">
        <w:rPr>
          <w:b/>
          <w:bCs/>
          <w:color w:val="000000"/>
          <w:sz w:val="24"/>
          <w:szCs w:val="24"/>
        </w:rPr>
        <w:t xml:space="preserve">после косой черты </w:t>
      </w:r>
      <w:r w:rsidRPr="008E32C6">
        <w:rPr>
          <w:color w:val="000000"/>
          <w:sz w:val="24"/>
          <w:szCs w:val="24"/>
        </w:rPr>
        <w:t>- данные о переводчике (если это перевод) или о редакторе (если книга написана группой авторов), данные о числе томов (отдельно опубликованных частей, если таковые имеются);</w:t>
      </w:r>
      <w:proofErr w:type="gramEnd"/>
      <w:r w:rsidRPr="008E32C6">
        <w:rPr>
          <w:color w:val="000000"/>
          <w:sz w:val="24"/>
          <w:szCs w:val="24"/>
        </w:rPr>
        <w:t xml:space="preserve"> </w:t>
      </w:r>
      <w:r w:rsidRPr="008E32C6">
        <w:rPr>
          <w:b/>
          <w:bCs/>
          <w:color w:val="000000"/>
          <w:sz w:val="24"/>
          <w:szCs w:val="24"/>
        </w:rPr>
        <w:t xml:space="preserve">после тире </w:t>
      </w:r>
      <w:r w:rsidRPr="008E32C6">
        <w:rPr>
          <w:color w:val="000000"/>
          <w:sz w:val="24"/>
          <w:szCs w:val="24"/>
        </w:rPr>
        <w:t xml:space="preserve">— название города, в котором издана книга; </w:t>
      </w:r>
      <w:r w:rsidRPr="008E32C6">
        <w:rPr>
          <w:b/>
          <w:bCs/>
          <w:color w:val="000000"/>
          <w:sz w:val="24"/>
          <w:szCs w:val="24"/>
        </w:rPr>
        <w:t xml:space="preserve">после двоеточия </w:t>
      </w:r>
      <w:r w:rsidRPr="008E32C6">
        <w:rPr>
          <w:color w:val="000000"/>
          <w:sz w:val="24"/>
          <w:szCs w:val="24"/>
        </w:rPr>
        <w:t xml:space="preserve">— название издательства, которое ее выпустило; и наконец, </w:t>
      </w:r>
      <w:r w:rsidRPr="008E32C6">
        <w:rPr>
          <w:b/>
          <w:bCs/>
          <w:color w:val="000000"/>
          <w:sz w:val="24"/>
          <w:szCs w:val="24"/>
        </w:rPr>
        <w:t xml:space="preserve">после запятой </w:t>
      </w:r>
      <w:r w:rsidRPr="008E32C6">
        <w:rPr>
          <w:color w:val="000000"/>
          <w:sz w:val="24"/>
          <w:szCs w:val="24"/>
        </w:rPr>
        <w:t>— год издания. Например:</w:t>
      </w:r>
    </w:p>
    <w:p w:rsidR="008E32C6" w:rsidRPr="008E32C6" w:rsidRDefault="008E32C6" w:rsidP="008E32C6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  <w:proofErr w:type="spellStart"/>
      <w:r w:rsidRPr="008E32C6">
        <w:rPr>
          <w:i/>
          <w:iCs/>
          <w:color w:val="000000"/>
          <w:sz w:val="24"/>
          <w:szCs w:val="24"/>
        </w:rPr>
        <w:t>Шы-цзин</w:t>
      </w:r>
      <w:proofErr w:type="spellEnd"/>
      <w:r w:rsidRPr="008E32C6">
        <w:rPr>
          <w:i/>
          <w:iCs/>
          <w:color w:val="000000"/>
          <w:sz w:val="24"/>
          <w:szCs w:val="24"/>
        </w:rPr>
        <w:t>. Книга песен и гимнов</w:t>
      </w:r>
      <w:proofErr w:type="gramStart"/>
      <w:r w:rsidRPr="008E32C6">
        <w:rPr>
          <w:i/>
          <w:iCs/>
          <w:color w:val="000000"/>
          <w:sz w:val="24"/>
          <w:szCs w:val="24"/>
        </w:rPr>
        <w:t xml:space="preserve"> / П</w:t>
      </w:r>
      <w:proofErr w:type="gramEnd"/>
      <w:r w:rsidRPr="008E32C6">
        <w:rPr>
          <w:i/>
          <w:iCs/>
          <w:color w:val="000000"/>
          <w:sz w:val="24"/>
          <w:szCs w:val="24"/>
        </w:rPr>
        <w:t xml:space="preserve">ер. Л. </w:t>
      </w:r>
      <w:proofErr w:type="spellStart"/>
      <w:r w:rsidRPr="008E32C6">
        <w:rPr>
          <w:i/>
          <w:iCs/>
          <w:color w:val="000000"/>
          <w:sz w:val="24"/>
          <w:szCs w:val="24"/>
        </w:rPr>
        <w:t>Штукина</w:t>
      </w:r>
      <w:proofErr w:type="spellEnd"/>
      <w:r w:rsidRPr="008E32C6">
        <w:rPr>
          <w:i/>
          <w:iCs/>
          <w:color w:val="000000"/>
          <w:sz w:val="24"/>
          <w:szCs w:val="24"/>
        </w:rPr>
        <w:t>. - М.: Художественная литература, 1987.</w:t>
      </w:r>
    </w:p>
    <w:p w:rsidR="008E32C6" w:rsidRPr="008E32C6" w:rsidRDefault="008E32C6" w:rsidP="008E32C6">
      <w:pPr>
        <w:shd w:val="clear" w:color="auto" w:fill="FFFFFF"/>
        <w:jc w:val="both"/>
        <w:rPr>
          <w:color w:val="000000"/>
          <w:sz w:val="24"/>
          <w:szCs w:val="24"/>
        </w:rPr>
      </w:pPr>
      <w:r w:rsidRPr="008E32C6">
        <w:rPr>
          <w:color w:val="000000"/>
          <w:sz w:val="24"/>
          <w:szCs w:val="24"/>
        </w:rPr>
        <w:t>Для целого ряда городов, в которых издается особенно много книг, приняты специальные сокращения. Вот некоторые (основные) из них:</w:t>
      </w:r>
    </w:p>
    <w:p w:rsidR="008E32C6" w:rsidRPr="008E32C6" w:rsidRDefault="008E32C6" w:rsidP="008E32C6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  <w:r w:rsidRPr="008E32C6">
        <w:rPr>
          <w:i/>
          <w:iCs/>
          <w:color w:val="000000"/>
          <w:sz w:val="24"/>
          <w:szCs w:val="24"/>
        </w:rPr>
        <w:t xml:space="preserve">М. — Москва                                     </w:t>
      </w:r>
    </w:p>
    <w:p w:rsidR="008E32C6" w:rsidRPr="008E32C6" w:rsidRDefault="008E32C6" w:rsidP="008E32C6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  <w:r w:rsidRPr="008E32C6">
        <w:rPr>
          <w:i/>
          <w:iCs/>
          <w:color w:val="000000"/>
          <w:sz w:val="24"/>
          <w:szCs w:val="24"/>
        </w:rPr>
        <w:t xml:space="preserve">Л. </w:t>
      </w:r>
      <w:r w:rsidRPr="008E32C6">
        <w:rPr>
          <w:color w:val="000000"/>
          <w:sz w:val="24"/>
          <w:szCs w:val="24"/>
        </w:rPr>
        <w:t xml:space="preserve">— </w:t>
      </w:r>
      <w:r w:rsidRPr="008E32C6">
        <w:rPr>
          <w:i/>
          <w:iCs/>
          <w:color w:val="000000"/>
          <w:sz w:val="24"/>
          <w:szCs w:val="24"/>
        </w:rPr>
        <w:t xml:space="preserve">Ленинград                                 </w:t>
      </w:r>
    </w:p>
    <w:p w:rsidR="008E32C6" w:rsidRPr="008E32C6" w:rsidRDefault="008E32C6" w:rsidP="008E32C6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  <w:r w:rsidRPr="008E32C6">
        <w:rPr>
          <w:i/>
          <w:iCs/>
          <w:color w:val="000000"/>
          <w:sz w:val="24"/>
          <w:szCs w:val="24"/>
        </w:rPr>
        <w:t xml:space="preserve">СПб. — Санкт-Петербург                </w:t>
      </w:r>
    </w:p>
    <w:p w:rsidR="008E32C6" w:rsidRPr="008E32C6" w:rsidRDefault="008E32C6" w:rsidP="008E32C6">
      <w:pPr>
        <w:jc w:val="both"/>
        <w:rPr>
          <w:i/>
          <w:iCs/>
          <w:color w:val="000000"/>
          <w:sz w:val="24"/>
          <w:szCs w:val="24"/>
        </w:rPr>
      </w:pPr>
      <w:r w:rsidRPr="008E32C6">
        <w:rPr>
          <w:i/>
          <w:iCs/>
          <w:color w:val="000000"/>
          <w:sz w:val="24"/>
          <w:szCs w:val="24"/>
        </w:rPr>
        <w:t xml:space="preserve">К. — Киев      </w:t>
      </w:r>
    </w:p>
    <w:p w:rsidR="008E32C6" w:rsidRPr="008E32C6" w:rsidRDefault="008E32C6" w:rsidP="008E32C6">
      <w:pPr>
        <w:jc w:val="both"/>
        <w:rPr>
          <w:bCs/>
          <w:color w:val="000000"/>
          <w:sz w:val="24"/>
          <w:szCs w:val="24"/>
        </w:rPr>
      </w:pPr>
      <w:r w:rsidRPr="008E32C6">
        <w:rPr>
          <w:b/>
          <w:iCs/>
          <w:color w:val="000000"/>
          <w:sz w:val="24"/>
          <w:szCs w:val="24"/>
        </w:rPr>
        <w:tab/>
        <w:t xml:space="preserve">Оформление </w:t>
      </w:r>
      <w:proofErr w:type="gramStart"/>
      <w:r w:rsidRPr="008E32C6">
        <w:rPr>
          <w:b/>
          <w:iCs/>
          <w:color w:val="000000"/>
          <w:sz w:val="24"/>
          <w:szCs w:val="24"/>
        </w:rPr>
        <w:t>интернет-источников</w:t>
      </w:r>
      <w:proofErr w:type="gramEnd"/>
      <w:r w:rsidRPr="008E32C6">
        <w:rPr>
          <w:b/>
          <w:iCs/>
          <w:color w:val="000000"/>
          <w:sz w:val="24"/>
          <w:szCs w:val="24"/>
        </w:rPr>
        <w:t>:</w:t>
      </w:r>
      <w:r w:rsidRPr="008E32C6">
        <w:rPr>
          <w:i/>
          <w:iCs/>
          <w:color w:val="000000"/>
          <w:sz w:val="24"/>
          <w:szCs w:val="24"/>
        </w:rPr>
        <w:t xml:space="preserve"> </w:t>
      </w:r>
      <w:r w:rsidRPr="008E32C6">
        <w:rPr>
          <w:color w:val="000000"/>
          <w:sz w:val="24"/>
          <w:szCs w:val="24"/>
        </w:rPr>
        <w:t xml:space="preserve">фамилия и инициалы автора (если таковой имеется), полное название статьи, </w:t>
      </w:r>
      <w:r w:rsidRPr="008E32C6">
        <w:rPr>
          <w:b/>
          <w:bCs/>
          <w:color w:val="000000"/>
          <w:sz w:val="24"/>
          <w:szCs w:val="24"/>
        </w:rPr>
        <w:t xml:space="preserve">после косой черты – </w:t>
      </w:r>
      <w:r w:rsidRPr="008E32C6">
        <w:rPr>
          <w:bCs/>
          <w:color w:val="000000"/>
          <w:sz w:val="24"/>
          <w:szCs w:val="24"/>
        </w:rPr>
        <w:t>электронный адрес источник.</w:t>
      </w:r>
    </w:p>
    <w:p w:rsidR="008E32C6" w:rsidRPr="008E32C6" w:rsidRDefault="008E32C6" w:rsidP="008E32C6">
      <w:pPr>
        <w:jc w:val="both"/>
        <w:rPr>
          <w:sz w:val="24"/>
          <w:szCs w:val="24"/>
        </w:rPr>
      </w:pPr>
      <w:r w:rsidRPr="008E32C6">
        <w:rPr>
          <w:bCs/>
          <w:color w:val="000000"/>
          <w:sz w:val="24"/>
          <w:szCs w:val="24"/>
        </w:rPr>
        <w:tab/>
        <w:t>Р</w:t>
      </w:r>
      <w:r w:rsidRPr="008E32C6">
        <w:rPr>
          <w:sz w:val="24"/>
          <w:szCs w:val="24"/>
        </w:rPr>
        <w:t xml:space="preserve">абота может содержать </w:t>
      </w:r>
      <w:r w:rsidRPr="008E32C6">
        <w:rPr>
          <w:b/>
          <w:sz w:val="24"/>
          <w:szCs w:val="24"/>
        </w:rPr>
        <w:t>приложения</w:t>
      </w:r>
      <w:r w:rsidRPr="008E32C6">
        <w:rPr>
          <w:sz w:val="24"/>
          <w:szCs w:val="24"/>
        </w:rPr>
        <w:t xml:space="preserve"> с иллюстративным материалом (рисунки, схемы, карты, таблицы, фотографии и т. п.). </w:t>
      </w:r>
      <w:r w:rsidRPr="008E32C6">
        <w:rPr>
          <w:b/>
          <w:sz w:val="24"/>
          <w:szCs w:val="24"/>
        </w:rPr>
        <w:t>Приложения (иллюстрации)</w:t>
      </w:r>
      <w:r w:rsidRPr="008E32C6">
        <w:rPr>
          <w:sz w:val="24"/>
          <w:szCs w:val="24"/>
        </w:rPr>
        <w:t xml:space="preserve"> выполняются на отдельных страницах, которые размещаются после списка литературных источников</w:t>
      </w:r>
      <w:r w:rsidRPr="008E32C6">
        <w:rPr>
          <w:color w:val="000000"/>
          <w:sz w:val="24"/>
          <w:szCs w:val="24"/>
        </w:rPr>
        <w:t xml:space="preserve"> в порядке их упоминания в тексте, за исключением справочного приложения «Обозначения и сокращения» (если таковые имеются в тексте), которое располагается первым. Приложения обозначаются цифрами. Все приложения должны иметь названия. Приложения могут иметь разделы и подразделы, нумерация которых должна осуществляться в пределах каждого приложения</w:t>
      </w:r>
      <w:r w:rsidRPr="008E32C6">
        <w:rPr>
          <w:sz w:val="24"/>
          <w:szCs w:val="24"/>
        </w:rPr>
        <w:t xml:space="preserve">. </w:t>
      </w:r>
    </w:p>
    <w:p w:rsidR="008E32C6" w:rsidRPr="008E32C6" w:rsidRDefault="008E32C6" w:rsidP="008E32C6">
      <w:pPr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8E32C6">
        <w:rPr>
          <w:color w:val="000000"/>
          <w:sz w:val="24"/>
          <w:szCs w:val="24"/>
        </w:rPr>
        <w:t xml:space="preserve">Каждое приложение следует начинать с новой страницы. На приложения в тексте необходимо сделать </w:t>
      </w:r>
      <w:r w:rsidRPr="008E32C6">
        <w:rPr>
          <w:b/>
          <w:color w:val="000000"/>
          <w:sz w:val="24"/>
          <w:szCs w:val="24"/>
          <w:u w:val="single"/>
        </w:rPr>
        <w:t>ссылки.</w:t>
      </w:r>
    </w:p>
    <w:p w:rsidR="008E32C6" w:rsidRPr="008E32C6" w:rsidRDefault="008E32C6" w:rsidP="008E32C6">
      <w:pPr>
        <w:shd w:val="clear" w:color="auto" w:fill="FFFFFF"/>
        <w:spacing w:before="120"/>
        <w:ind w:right="17" w:firstLine="726"/>
        <w:rPr>
          <w:color w:val="000000"/>
          <w:sz w:val="24"/>
          <w:szCs w:val="24"/>
        </w:rPr>
      </w:pPr>
    </w:p>
    <w:p w:rsidR="008E32C6" w:rsidRPr="008E32C6" w:rsidRDefault="008E32C6" w:rsidP="008E32C6">
      <w:pPr>
        <w:shd w:val="clear" w:color="auto" w:fill="FFFFFF"/>
        <w:spacing w:before="120"/>
        <w:ind w:right="17" w:firstLine="726"/>
        <w:rPr>
          <w:color w:val="000000"/>
          <w:sz w:val="24"/>
          <w:szCs w:val="24"/>
        </w:rPr>
      </w:pPr>
      <w:r w:rsidRPr="008E32C6">
        <w:rPr>
          <w:color w:val="000000"/>
          <w:sz w:val="24"/>
          <w:szCs w:val="24"/>
        </w:rPr>
        <w:t>.</w:t>
      </w:r>
    </w:p>
    <w:p w:rsidR="008E32C6" w:rsidRPr="008E32C6" w:rsidRDefault="008E32C6" w:rsidP="008E32C6">
      <w:pPr>
        <w:shd w:val="clear" w:color="auto" w:fill="FFFFFF"/>
        <w:spacing w:before="120"/>
        <w:ind w:right="17" w:firstLine="726"/>
        <w:rPr>
          <w:color w:val="000000"/>
          <w:sz w:val="24"/>
          <w:szCs w:val="24"/>
        </w:rPr>
      </w:pPr>
    </w:p>
    <w:p w:rsidR="008E32C6" w:rsidRPr="008E32C6" w:rsidRDefault="008E32C6" w:rsidP="008E32C6">
      <w:pPr>
        <w:shd w:val="clear" w:color="auto" w:fill="FFFFFF"/>
        <w:spacing w:before="120"/>
        <w:ind w:right="17" w:firstLine="726"/>
        <w:rPr>
          <w:color w:val="000000"/>
          <w:sz w:val="24"/>
          <w:szCs w:val="24"/>
        </w:rPr>
      </w:pPr>
    </w:p>
    <w:p w:rsidR="008E32C6" w:rsidRPr="008E32C6" w:rsidRDefault="008E32C6" w:rsidP="008E32C6">
      <w:pPr>
        <w:shd w:val="clear" w:color="auto" w:fill="FFFFFF"/>
        <w:spacing w:before="120"/>
        <w:ind w:right="17" w:firstLine="726"/>
        <w:rPr>
          <w:color w:val="000000"/>
          <w:sz w:val="24"/>
          <w:szCs w:val="24"/>
        </w:rPr>
      </w:pPr>
    </w:p>
    <w:p w:rsidR="008E32C6" w:rsidRPr="008E32C6" w:rsidRDefault="008E32C6" w:rsidP="008E32C6">
      <w:pPr>
        <w:shd w:val="clear" w:color="auto" w:fill="FFFFFF"/>
        <w:spacing w:before="120"/>
        <w:ind w:right="17" w:firstLine="726"/>
        <w:rPr>
          <w:color w:val="000000"/>
          <w:sz w:val="24"/>
          <w:szCs w:val="24"/>
        </w:rPr>
      </w:pPr>
    </w:p>
    <w:p w:rsidR="008E32C6" w:rsidRPr="008E32C6" w:rsidRDefault="008E32C6" w:rsidP="008E32C6">
      <w:pPr>
        <w:shd w:val="clear" w:color="auto" w:fill="FFFFFF"/>
        <w:spacing w:before="120"/>
        <w:ind w:right="17" w:firstLine="726"/>
        <w:rPr>
          <w:color w:val="000000"/>
          <w:sz w:val="24"/>
          <w:szCs w:val="24"/>
        </w:rPr>
      </w:pPr>
    </w:p>
    <w:p w:rsidR="008E32C6" w:rsidRPr="008E32C6" w:rsidRDefault="008E32C6" w:rsidP="008E32C6">
      <w:pPr>
        <w:shd w:val="clear" w:color="auto" w:fill="FFFFFF"/>
        <w:spacing w:before="120"/>
        <w:ind w:right="17" w:firstLine="726"/>
        <w:rPr>
          <w:color w:val="000000"/>
          <w:sz w:val="24"/>
          <w:szCs w:val="24"/>
        </w:rPr>
      </w:pPr>
    </w:p>
    <w:p w:rsidR="008E32C6" w:rsidRPr="008E32C6" w:rsidRDefault="008E32C6" w:rsidP="008E32C6">
      <w:pPr>
        <w:shd w:val="clear" w:color="auto" w:fill="FFFFFF"/>
        <w:spacing w:before="120"/>
        <w:ind w:right="17" w:firstLine="726"/>
        <w:rPr>
          <w:color w:val="000000"/>
          <w:sz w:val="24"/>
          <w:szCs w:val="24"/>
        </w:rPr>
      </w:pPr>
    </w:p>
    <w:p w:rsidR="008E32C6" w:rsidRPr="008E32C6" w:rsidRDefault="008E32C6" w:rsidP="008E32C6">
      <w:pPr>
        <w:shd w:val="clear" w:color="auto" w:fill="FFFFFF"/>
        <w:spacing w:before="120"/>
        <w:ind w:right="17" w:firstLine="726"/>
        <w:rPr>
          <w:color w:val="000000"/>
          <w:sz w:val="24"/>
          <w:szCs w:val="24"/>
        </w:rPr>
      </w:pPr>
    </w:p>
    <w:p w:rsidR="008E32C6" w:rsidRPr="008E32C6" w:rsidRDefault="008E32C6" w:rsidP="008E32C6">
      <w:pPr>
        <w:shd w:val="clear" w:color="auto" w:fill="FFFFFF"/>
        <w:spacing w:before="120"/>
        <w:ind w:right="17" w:firstLine="726"/>
        <w:rPr>
          <w:color w:val="000000"/>
          <w:sz w:val="24"/>
          <w:szCs w:val="24"/>
        </w:rPr>
      </w:pPr>
    </w:p>
    <w:p w:rsidR="008E32C6" w:rsidRPr="008E32C6" w:rsidRDefault="008E32C6" w:rsidP="008E32C6">
      <w:pPr>
        <w:shd w:val="clear" w:color="auto" w:fill="FFFFFF"/>
        <w:spacing w:before="120"/>
        <w:ind w:right="17" w:firstLine="726"/>
        <w:rPr>
          <w:color w:val="000000"/>
          <w:sz w:val="24"/>
          <w:szCs w:val="24"/>
        </w:rPr>
      </w:pPr>
    </w:p>
    <w:p w:rsidR="008E32C6" w:rsidRPr="008E32C6" w:rsidRDefault="008E32C6" w:rsidP="008E32C6">
      <w:pPr>
        <w:shd w:val="clear" w:color="auto" w:fill="FFFFFF"/>
        <w:spacing w:before="120"/>
        <w:ind w:right="17" w:firstLine="726"/>
        <w:rPr>
          <w:color w:val="000000"/>
          <w:sz w:val="24"/>
          <w:szCs w:val="24"/>
        </w:rPr>
      </w:pPr>
    </w:p>
    <w:p w:rsidR="008E32C6" w:rsidRPr="008E32C6" w:rsidRDefault="008E32C6" w:rsidP="008E32C6">
      <w:pPr>
        <w:shd w:val="clear" w:color="auto" w:fill="FFFFFF"/>
        <w:spacing w:before="120"/>
        <w:ind w:right="17" w:firstLine="726"/>
        <w:rPr>
          <w:color w:val="000000"/>
          <w:sz w:val="24"/>
          <w:szCs w:val="24"/>
        </w:rPr>
      </w:pPr>
    </w:p>
    <w:p w:rsidR="008E32C6" w:rsidRPr="008E32C6" w:rsidRDefault="008E32C6" w:rsidP="008E32C6">
      <w:pPr>
        <w:shd w:val="clear" w:color="auto" w:fill="FFFFFF"/>
        <w:spacing w:before="120"/>
        <w:ind w:right="17" w:firstLine="726"/>
        <w:rPr>
          <w:color w:val="000000"/>
          <w:sz w:val="24"/>
          <w:szCs w:val="24"/>
        </w:rPr>
      </w:pPr>
    </w:p>
    <w:p w:rsidR="008E32C6" w:rsidRPr="008E32C6" w:rsidRDefault="008E32C6" w:rsidP="005604C7">
      <w:pPr>
        <w:shd w:val="clear" w:color="auto" w:fill="FFFFFF"/>
        <w:spacing w:before="120"/>
        <w:ind w:right="17"/>
        <w:rPr>
          <w:color w:val="000000"/>
          <w:sz w:val="24"/>
          <w:szCs w:val="24"/>
        </w:rPr>
      </w:pPr>
    </w:p>
    <w:p w:rsidR="008E32C6" w:rsidRPr="008E32C6" w:rsidRDefault="008E32C6" w:rsidP="008E32C6">
      <w:pPr>
        <w:shd w:val="clear" w:color="auto" w:fill="FFFFFF"/>
        <w:spacing w:before="120"/>
        <w:ind w:right="17" w:firstLine="726"/>
        <w:rPr>
          <w:color w:val="000000"/>
          <w:sz w:val="24"/>
          <w:szCs w:val="24"/>
        </w:rPr>
      </w:pPr>
    </w:p>
    <w:p w:rsidR="008E32C6" w:rsidRPr="008E32C6" w:rsidRDefault="008E32C6" w:rsidP="008E32C6">
      <w:pPr>
        <w:suppressAutoHyphens/>
        <w:ind w:firstLine="5812"/>
        <w:jc w:val="right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E32C6">
        <w:rPr>
          <w:rFonts w:eastAsia="SimSun"/>
          <w:b/>
          <w:kern w:val="2"/>
          <w:sz w:val="24"/>
          <w:szCs w:val="24"/>
          <w:lang w:eastAsia="hi-IN" w:bidi="hi-IN"/>
        </w:rPr>
        <w:t>Приложение № 2</w:t>
      </w:r>
    </w:p>
    <w:p w:rsidR="008E32C6" w:rsidRPr="008E32C6" w:rsidRDefault="008E32C6" w:rsidP="008E32C6">
      <w:pPr>
        <w:shd w:val="clear" w:color="auto" w:fill="FFFFFF"/>
        <w:suppressAutoHyphens/>
        <w:jc w:val="center"/>
        <w:rPr>
          <w:rFonts w:eastAsia="SimSun"/>
          <w:b/>
          <w:bCs/>
          <w:color w:val="000000"/>
          <w:spacing w:val="2"/>
          <w:kern w:val="2"/>
          <w:sz w:val="24"/>
          <w:szCs w:val="24"/>
          <w:lang w:eastAsia="hi-IN" w:bidi="hi-IN"/>
        </w:rPr>
      </w:pPr>
    </w:p>
    <w:p w:rsidR="008E32C6" w:rsidRPr="008E32C6" w:rsidRDefault="008E32C6" w:rsidP="008E32C6">
      <w:pPr>
        <w:shd w:val="clear" w:color="auto" w:fill="FFFFFF"/>
        <w:suppressAutoHyphens/>
        <w:jc w:val="center"/>
        <w:rPr>
          <w:rFonts w:eastAsia="SimSun"/>
          <w:b/>
          <w:bCs/>
          <w:color w:val="000000"/>
          <w:kern w:val="2"/>
          <w:sz w:val="24"/>
          <w:szCs w:val="24"/>
          <w:lang w:eastAsia="hi-IN" w:bidi="hi-IN"/>
        </w:rPr>
      </w:pPr>
      <w:r w:rsidRPr="008E32C6">
        <w:rPr>
          <w:rFonts w:eastAsia="SimSun"/>
          <w:b/>
          <w:bCs/>
          <w:color w:val="000000"/>
          <w:kern w:val="2"/>
          <w:sz w:val="24"/>
          <w:szCs w:val="24"/>
          <w:lang w:eastAsia="hi-IN" w:bidi="hi-IN"/>
        </w:rPr>
        <w:t>Требования к защите исследовательской работы/проекта в секциях</w:t>
      </w:r>
    </w:p>
    <w:p w:rsidR="008E32C6" w:rsidRPr="008E32C6" w:rsidRDefault="008E32C6" w:rsidP="008E32C6">
      <w:pPr>
        <w:shd w:val="clear" w:color="auto" w:fill="FFFFFF"/>
        <w:suppressAutoHyphens/>
        <w:jc w:val="center"/>
        <w:rPr>
          <w:sz w:val="24"/>
          <w:szCs w:val="24"/>
        </w:rPr>
      </w:pPr>
      <w:r w:rsidRPr="008E32C6">
        <w:rPr>
          <w:rFonts w:eastAsia="SimSun"/>
          <w:b/>
          <w:bCs/>
          <w:color w:val="000000"/>
          <w:kern w:val="2"/>
          <w:sz w:val="24"/>
          <w:szCs w:val="24"/>
          <w:lang w:eastAsia="hi-IN" w:bidi="hi-IN"/>
        </w:rPr>
        <w:t xml:space="preserve"> «</w:t>
      </w:r>
      <w:r w:rsidRPr="008E32C6">
        <w:rPr>
          <w:b/>
          <w:sz w:val="24"/>
          <w:szCs w:val="24"/>
        </w:rPr>
        <w:t>Техническое творчество, физика, робототехника»,</w:t>
      </w:r>
      <w:r w:rsidRPr="008E32C6">
        <w:rPr>
          <w:sz w:val="24"/>
          <w:szCs w:val="24"/>
        </w:rPr>
        <w:t xml:space="preserve">                                                                                               </w:t>
      </w:r>
    </w:p>
    <w:p w:rsidR="008E32C6" w:rsidRPr="008E32C6" w:rsidRDefault="008E32C6" w:rsidP="008E32C6">
      <w:pPr>
        <w:shd w:val="clear" w:color="auto" w:fill="FFFFFF"/>
        <w:suppressAutoHyphens/>
        <w:jc w:val="center"/>
        <w:rPr>
          <w:rFonts w:eastAsia="SimSun"/>
          <w:b/>
          <w:bCs/>
          <w:color w:val="000000"/>
          <w:kern w:val="2"/>
          <w:sz w:val="24"/>
          <w:szCs w:val="24"/>
          <w:lang w:eastAsia="hi-IN" w:bidi="hi-IN"/>
        </w:rPr>
      </w:pPr>
      <w:r w:rsidRPr="008E32C6">
        <w:rPr>
          <w:b/>
          <w:sz w:val="24"/>
          <w:szCs w:val="24"/>
        </w:rPr>
        <w:t>«Народная культура и творчество, декоративно-прикладное искусство</w:t>
      </w:r>
      <w:r w:rsidRPr="008E32C6">
        <w:rPr>
          <w:rFonts w:eastAsia="SimSun"/>
          <w:b/>
          <w:bCs/>
          <w:color w:val="000000"/>
          <w:kern w:val="2"/>
          <w:sz w:val="24"/>
          <w:szCs w:val="24"/>
          <w:lang w:eastAsia="hi-IN" w:bidi="hi-IN"/>
        </w:rPr>
        <w:t>»</w:t>
      </w:r>
    </w:p>
    <w:p w:rsidR="008E32C6" w:rsidRPr="008E32C6" w:rsidRDefault="008E32C6" w:rsidP="008E32C6">
      <w:pPr>
        <w:shd w:val="clear" w:color="auto" w:fill="FFFFFF"/>
        <w:suppressAutoHyphens/>
        <w:jc w:val="center"/>
        <w:rPr>
          <w:rFonts w:eastAsia="SimSun"/>
          <w:b/>
          <w:bCs/>
          <w:color w:val="000000"/>
          <w:spacing w:val="2"/>
          <w:kern w:val="2"/>
          <w:sz w:val="24"/>
          <w:szCs w:val="24"/>
          <w:lang w:eastAsia="hi-IN" w:bidi="hi-IN"/>
        </w:rPr>
      </w:pPr>
    </w:p>
    <w:p w:rsidR="008E32C6" w:rsidRPr="008E32C6" w:rsidRDefault="008E32C6" w:rsidP="008E32C6">
      <w:pPr>
        <w:shd w:val="clear" w:color="auto" w:fill="FFFFFF"/>
        <w:suppressAutoHyphens/>
        <w:ind w:firstLine="709"/>
        <w:jc w:val="both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  <w:r w:rsidRPr="008E32C6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Демонстрация проекта является более полноценной, если участником представлен макетный образец, действующая модель или другие материалы, иллюстрирующие проведенные исследования и полученные результаты. </w:t>
      </w:r>
    </w:p>
    <w:p w:rsidR="008E32C6" w:rsidRPr="008E32C6" w:rsidRDefault="008E32C6" w:rsidP="008E32C6">
      <w:pPr>
        <w:shd w:val="clear" w:color="auto" w:fill="FFFFFF"/>
        <w:suppressAutoHyphens/>
        <w:ind w:left="14" w:right="29" w:firstLine="418"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E32C6" w:rsidRPr="008E32C6" w:rsidRDefault="008E32C6" w:rsidP="008E32C6">
      <w:pPr>
        <w:shd w:val="clear" w:color="auto" w:fill="FFFFFF"/>
        <w:suppressAutoHyphens/>
        <w:ind w:left="14" w:right="29" w:firstLine="418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8E32C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 xml:space="preserve">Обязательные элементы защиты:  </w:t>
      </w:r>
    </w:p>
    <w:p w:rsidR="008E32C6" w:rsidRPr="008E32C6" w:rsidRDefault="008E32C6" w:rsidP="008E32C6">
      <w:pPr>
        <w:shd w:val="clear" w:color="auto" w:fill="FFFFFF"/>
        <w:suppressAutoHyphens/>
        <w:ind w:left="14" w:right="29" w:firstLine="418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8E32C6" w:rsidRPr="008E32C6" w:rsidRDefault="008E32C6" w:rsidP="008E32C6">
      <w:pPr>
        <w:shd w:val="clear" w:color="auto" w:fill="FFFFFF"/>
        <w:suppressAutoHyphens/>
        <w:ind w:left="14" w:right="29"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8E32C6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макет или действующая </w:t>
      </w:r>
      <w:r w:rsidRPr="008E32C6">
        <w:rPr>
          <w:rFonts w:eastAsia="SimSun"/>
          <w:color w:val="000000"/>
          <w:spacing w:val="2"/>
          <w:kern w:val="2"/>
          <w:sz w:val="24"/>
          <w:szCs w:val="24"/>
          <w:lang w:eastAsia="hi-IN" w:bidi="hi-IN"/>
        </w:rPr>
        <w:t xml:space="preserve">модель, чертежная документация (ЕСКД), образцы, фотоальбом, проспект работы (как раздаточный материал), видеофильм, </w:t>
      </w:r>
      <w:r w:rsidRPr="008E32C6">
        <w:rPr>
          <w:rFonts w:eastAsia="SimSun"/>
          <w:color w:val="000000"/>
          <w:spacing w:val="-2"/>
          <w:kern w:val="2"/>
          <w:sz w:val="24"/>
          <w:szCs w:val="24"/>
          <w:lang w:eastAsia="hi-IN" w:bidi="hi-IN"/>
        </w:rPr>
        <w:t xml:space="preserve">компьютерный ролик, презентация, другие составляющие, которые позволят автору наиболее полно представить </w:t>
      </w:r>
      <w:r w:rsidRPr="008E32C6"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  <w:t>процесс проведения исследований и достигнутые результаты.</w:t>
      </w:r>
    </w:p>
    <w:p w:rsidR="008E32C6" w:rsidRPr="008E32C6" w:rsidRDefault="008E32C6" w:rsidP="008E32C6">
      <w:pPr>
        <w:shd w:val="clear" w:color="auto" w:fill="FFFFFF"/>
        <w:suppressAutoHyphens/>
        <w:ind w:left="29" w:right="34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8E32C6">
        <w:rPr>
          <w:rFonts w:eastAsia="SimSun"/>
          <w:color w:val="000000"/>
          <w:spacing w:val="-4"/>
          <w:kern w:val="2"/>
          <w:sz w:val="24"/>
          <w:szCs w:val="24"/>
          <w:lang w:eastAsia="hi-IN" w:bidi="hi-IN"/>
        </w:rPr>
        <w:tab/>
      </w:r>
    </w:p>
    <w:p w:rsidR="008E32C6" w:rsidRPr="008E32C6" w:rsidRDefault="008E32C6" w:rsidP="008E32C6">
      <w:pPr>
        <w:framePr w:h="1008" w:hSpace="38" w:wrap="auto" w:vAnchor="text" w:hAnchor="text" w:x="-13" w:y="78"/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E32C6" w:rsidRPr="008E32C6" w:rsidRDefault="008E32C6" w:rsidP="008E32C6">
      <w:pPr>
        <w:shd w:val="clear" w:color="auto" w:fill="FFFFFF"/>
        <w:tabs>
          <w:tab w:val="left" w:pos="322"/>
        </w:tabs>
        <w:suppressAutoHyphens/>
        <w:spacing w:line="100" w:lineRule="atLeast"/>
        <w:ind w:firstLine="709"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E32C6" w:rsidRPr="008E32C6" w:rsidRDefault="008E32C6" w:rsidP="008E32C6">
      <w:pPr>
        <w:shd w:val="clear" w:color="auto" w:fill="FFFFFF"/>
        <w:suppressAutoHyphens/>
        <w:spacing w:line="100" w:lineRule="atLeast"/>
        <w:ind w:left="720"/>
        <w:jc w:val="center"/>
        <w:rPr>
          <w:rFonts w:eastAsia="SimSun"/>
          <w:b/>
          <w:color w:val="000000"/>
          <w:spacing w:val="-6"/>
          <w:kern w:val="2"/>
          <w:sz w:val="24"/>
          <w:szCs w:val="24"/>
          <w:lang w:eastAsia="hi-IN" w:bidi="hi-IN"/>
        </w:rPr>
      </w:pPr>
      <w:r w:rsidRPr="008E32C6">
        <w:rPr>
          <w:rFonts w:eastAsia="SimSun"/>
          <w:b/>
          <w:color w:val="000000"/>
          <w:spacing w:val="-6"/>
          <w:kern w:val="2"/>
          <w:sz w:val="24"/>
          <w:szCs w:val="24"/>
          <w:lang w:eastAsia="hi-IN" w:bidi="hi-IN"/>
        </w:rPr>
        <w:t xml:space="preserve">КРИТЕРИИ ОЦЕНКИ ВЫСТУПЛЕНИЯ </w:t>
      </w:r>
    </w:p>
    <w:p w:rsidR="008E32C6" w:rsidRPr="008E32C6" w:rsidRDefault="008E32C6" w:rsidP="008E32C6">
      <w:pPr>
        <w:widowControl w:val="0"/>
        <w:numPr>
          <w:ilvl w:val="1"/>
          <w:numId w:val="40"/>
        </w:numPr>
        <w:shd w:val="clear" w:color="auto" w:fill="FFFFFF"/>
        <w:tabs>
          <w:tab w:val="num" w:pos="0"/>
          <w:tab w:val="num" w:pos="1080"/>
        </w:tabs>
        <w:suppressAutoHyphens/>
        <w:spacing w:line="100" w:lineRule="atLeast"/>
        <w:ind w:left="0" w:firstLine="720"/>
        <w:jc w:val="both"/>
        <w:rPr>
          <w:rFonts w:eastAsia="SimSun"/>
          <w:color w:val="000000"/>
          <w:spacing w:val="-4"/>
          <w:kern w:val="2"/>
          <w:sz w:val="24"/>
          <w:szCs w:val="24"/>
          <w:lang w:eastAsia="hi-IN" w:bidi="hi-IN"/>
        </w:rPr>
      </w:pPr>
      <w:r w:rsidRPr="008E32C6">
        <w:rPr>
          <w:rFonts w:eastAsia="SimSun"/>
          <w:i/>
          <w:iCs/>
          <w:color w:val="000000"/>
          <w:spacing w:val="1"/>
          <w:kern w:val="2"/>
          <w:sz w:val="24"/>
          <w:szCs w:val="24"/>
          <w:lang w:eastAsia="hi-IN" w:bidi="hi-IN"/>
        </w:rPr>
        <w:t xml:space="preserve">Актуальность постановленной задачи: </w:t>
      </w:r>
      <w:r w:rsidRPr="008E32C6"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  <w:t xml:space="preserve">имеет практический или теоретический интерес, </w:t>
      </w:r>
      <w:proofErr w:type="gramStart"/>
      <w:r w:rsidRPr="008E32C6"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  <w:t xml:space="preserve">носит </w:t>
      </w:r>
      <w:r w:rsidRPr="008E32C6">
        <w:rPr>
          <w:rFonts w:eastAsia="SimSun"/>
          <w:color w:val="000000"/>
          <w:spacing w:val="-4"/>
          <w:kern w:val="2"/>
          <w:sz w:val="24"/>
          <w:szCs w:val="24"/>
          <w:lang w:eastAsia="hi-IN" w:bidi="hi-IN"/>
        </w:rPr>
        <w:t>вспомогательный характер или не актуальна</w:t>
      </w:r>
      <w:proofErr w:type="gramEnd"/>
      <w:r w:rsidRPr="008E32C6">
        <w:rPr>
          <w:rFonts w:eastAsia="SimSun"/>
          <w:color w:val="000000"/>
          <w:spacing w:val="-4"/>
          <w:kern w:val="2"/>
          <w:sz w:val="24"/>
          <w:szCs w:val="24"/>
          <w:lang w:eastAsia="hi-IN" w:bidi="hi-IN"/>
        </w:rPr>
        <w:t>.</w:t>
      </w:r>
    </w:p>
    <w:p w:rsidR="008E32C6" w:rsidRPr="008E32C6" w:rsidRDefault="008E32C6" w:rsidP="008E32C6">
      <w:pPr>
        <w:widowControl w:val="0"/>
        <w:numPr>
          <w:ilvl w:val="1"/>
          <w:numId w:val="40"/>
        </w:numPr>
        <w:shd w:val="clear" w:color="auto" w:fill="FFFFFF"/>
        <w:tabs>
          <w:tab w:val="num" w:pos="0"/>
          <w:tab w:val="num" w:pos="1080"/>
        </w:tabs>
        <w:suppressAutoHyphens/>
        <w:spacing w:line="100" w:lineRule="atLeast"/>
        <w:ind w:left="0" w:firstLine="720"/>
        <w:jc w:val="both"/>
        <w:rPr>
          <w:rFonts w:eastAsia="SimSun"/>
          <w:color w:val="000000"/>
          <w:spacing w:val="-4"/>
          <w:kern w:val="2"/>
          <w:sz w:val="24"/>
          <w:szCs w:val="24"/>
          <w:lang w:eastAsia="hi-IN" w:bidi="hi-IN"/>
        </w:rPr>
      </w:pPr>
      <w:r w:rsidRPr="008E32C6">
        <w:rPr>
          <w:rFonts w:eastAsia="SimSun"/>
          <w:i/>
          <w:iCs/>
          <w:color w:val="000000"/>
          <w:spacing w:val="-2"/>
          <w:kern w:val="2"/>
          <w:sz w:val="24"/>
          <w:szCs w:val="24"/>
          <w:lang w:eastAsia="hi-IN" w:bidi="hi-IN"/>
        </w:rPr>
        <w:t xml:space="preserve">Оригинальность методов и законченность решения: </w:t>
      </w:r>
      <w:r w:rsidRPr="008E32C6">
        <w:rPr>
          <w:rFonts w:eastAsia="SimSun"/>
          <w:color w:val="000000"/>
          <w:spacing w:val="-2"/>
          <w:kern w:val="2"/>
          <w:sz w:val="24"/>
          <w:szCs w:val="24"/>
          <w:lang w:eastAsia="hi-IN" w:bidi="hi-IN"/>
        </w:rPr>
        <w:t xml:space="preserve">степень новизны использованных методов, </w:t>
      </w:r>
      <w:r w:rsidRPr="008E32C6"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  <w:t xml:space="preserve">корректность и </w:t>
      </w:r>
      <w:proofErr w:type="spellStart"/>
      <w:r w:rsidRPr="008E32C6"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  <w:t>исчерпываемость</w:t>
      </w:r>
      <w:proofErr w:type="spellEnd"/>
      <w:r w:rsidRPr="008E32C6"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  <w:t xml:space="preserve"> решения.</w:t>
      </w:r>
    </w:p>
    <w:p w:rsidR="008E32C6" w:rsidRPr="008E32C6" w:rsidRDefault="008E32C6" w:rsidP="008E32C6">
      <w:pPr>
        <w:widowControl w:val="0"/>
        <w:numPr>
          <w:ilvl w:val="1"/>
          <w:numId w:val="40"/>
        </w:numPr>
        <w:shd w:val="clear" w:color="auto" w:fill="FFFFFF"/>
        <w:tabs>
          <w:tab w:val="num" w:pos="0"/>
          <w:tab w:val="num" w:pos="1080"/>
        </w:tabs>
        <w:suppressAutoHyphens/>
        <w:spacing w:line="100" w:lineRule="atLeast"/>
        <w:ind w:left="0" w:firstLine="720"/>
        <w:jc w:val="both"/>
        <w:rPr>
          <w:rFonts w:eastAsia="SimSun"/>
          <w:color w:val="000000"/>
          <w:spacing w:val="-4"/>
          <w:kern w:val="2"/>
          <w:sz w:val="24"/>
          <w:szCs w:val="24"/>
          <w:lang w:eastAsia="hi-IN" w:bidi="hi-IN"/>
        </w:rPr>
      </w:pPr>
      <w:r w:rsidRPr="008E32C6">
        <w:rPr>
          <w:rFonts w:eastAsia="SimSun"/>
          <w:i/>
          <w:iCs/>
          <w:color w:val="000000"/>
          <w:spacing w:val="3"/>
          <w:kern w:val="2"/>
          <w:sz w:val="24"/>
          <w:szCs w:val="24"/>
          <w:lang w:eastAsia="hi-IN" w:bidi="hi-IN"/>
        </w:rPr>
        <w:t xml:space="preserve">Теоретическая и практическая ценность: </w:t>
      </w:r>
      <w:r w:rsidRPr="008E32C6">
        <w:rPr>
          <w:rFonts w:eastAsia="SimSun"/>
          <w:color w:val="000000"/>
          <w:spacing w:val="3"/>
          <w:kern w:val="2"/>
          <w:sz w:val="24"/>
          <w:szCs w:val="24"/>
          <w:lang w:eastAsia="hi-IN" w:bidi="hi-IN"/>
        </w:rPr>
        <w:t xml:space="preserve">новизна результатов, возможность применения на </w:t>
      </w:r>
      <w:r w:rsidRPr="008E32C6">
        <w:rPr>
          <w:rFonts w:eastAsia="SimSun"/>
          <w:color w:val="000000"/>
          <w:spacing w:val="-2"/>
          <w:kern w:val="2"/>
          <w:sz w:val="24"/>
          <w:szCs w:val="24"/>
          <w:lang w:eastAsia="hi-IN" w:bidi="hi-IN"/>
        </w:rPr>
        <w:t>практике.</w:t>
      </w:r>
    </w:p>
    <w:p w:rsidR="008E32C6" w:rsidRPr="008E32C6" w:rsidRDefault="008E32C6" w:rsidP="008E32C6">
      <w:pPr>
        <w:widowControl w:val="0"/>
        <w:numPr>
          <w:ilvl w:val="1"/>
          <w:numId w:val="40"/>
        </w:numPr>
        <w:shd w:val="clear" w:color="auto" w:fill="FFFFFF"/>
        <w:tabs>
          <w:tab w:val="num" w:pos="0"/>
          <w:tab w:val="num" w:pos="1080"/>
        </w:tabs>
        <w:suppressAutoHyphens/>
        <w:spacing w:line="100" w:lineRule="atLeast"/>
        <w:ind w:left="0" w:firstLine="720"/>
        <w:jc w:val="both"/>
        <w:rPr>
          <w:rFonts w:eastAsia="SimSun"/>
          <w:color w:val="000000"/>
          <w:spacing w:val="-4"/>
          <w:kern w:val="2"/>
          <w:sz w:val="24"/>
          <w:szCs w:val="24"/>
          <w:lang w:eastAsia="hi-IN" w:bidi="hi-IN"/>
        </w:rPr>
      </w:pPr>
      <w:r w:rsidRPr="008E32C6">
        <w:rPr>
          <w:rFonts w:eastAsia="SimSun"/>
          <w:i/>
          <w:iCs/>
          <w:color w:val="000000"/>
          <w:spacing w:val="4"/>
          <w:kern w:val="2"/>
          <w:sz w:val="24"/>
          <w:szCs w:val="24"/>
          <w:lang w:eastAsia="hi-IN" w:bidi="hi-IN"/>
        </w:rPr>
        <w:t xml:space="preserve">Компетентность участника при защите работы: </w:t>
      </w:r>
      <w:r w:rsidRPr="008E32C6">
        <w:rPr>
          <w:rFonts w:eastAsia="SimSun"/>
          <w:color w:val="000000"/>
          <w:spacing w:val="4"/>
          <w:kern w:val="2"/>
          <w:sz w:val="24"/>
          <w:szCs w:val="24"/>
          <w:lang w:eastAsia="hi-IN" w:bidi="hi-IN"/>
        </w:rPr>
        <w:t xml:space="preserve">понимание целей, направлений развития </w:t>
      </w:r>
      <w:r w:rsidRPr="008E32C6">
        <w:rPr>
          <w:rFonts w:eastAsia="SimSun"/>
          <w:color w:val="000000"/>
          <w:spacing w:val="-3"/>
          <w:kern w:val="2"/>
          <w:sz w:val="24"/>
          <w:szCs w:val="24"/>
          <w:lang w:eastAsia="hi-IN" w:bidi="hi-IN"/>
        </w:rPr>
        <w:t>исследования, критичность, качество изложения и мышления.</w:t>
      </w:r>
    </w:p>
    <w:p w:rsidR="008E32C6" w:rsidRPr="008E32C6" w:rsidRDefault="008E32C6" w:rsidP="008E32C6">
      <w:pPr>
        <w:widowControl w:val="0"/>
        <w:numPr>
          <w:ilvl w:val="1"/>
          <w:numId w:val="40"/>
        </w:numPr>
        <w:shd w:val="clear" w:color="auto" w:fill="FFFFFF"/>
        <w:tabs>
          <w:tab w:val="num" w:pos="0"/>
          <w:tab w:val="num" w:pos="1080"/>
        </w:tabs>
        <w:suppressAutoHyphens/>
        <w:spacing w:line="100" w:lineRule="atLeast"/>
        <w:ind w:left="0" w:firstLine="720"/>
        <w:jc w:val="both"/>
        <w:rPr>
          <w:rFonts w:eastAsia="SimSun"/>
          <w:color w:val="000000"/>
          <w:spacing w:val="-4"/>
          <w:kern w:val="2"/>
          <w:sz w:val="24"/>
          <w:szCs w:val="24"/>
          <w:lang w:eastAsia="hi-IN" w:bidi="hi-IN"/>
        </w:rPr>
      </w:pPr>
      <w:r w:rsidRPr="008E32C6">
        <w:rPr>
          <w:rFonts w:eastAsia="SimSun"/>
          <w:i/>
          <w:iCs/>
          <w:color w:val="000000"/>
          <w:spacing w:val="3"/>
          <w:kern w:val="2"/>
          <w:sz w:val="24"/>
          <w:szCs w:val="24"/>
          <w:lang w:eastAsia="hi-IN" w:bidi="hi-IN"/>
        </w:rPr>
        <w:t xml:space="preserve">Знакомство с современным состоянием проблемы: </w:t>
      </w:r>
      <w:r w:rsidRPr="008E32C6">
        <w:rPr>
          <w:rFonts w:eastAsia="SimSun"/>
          <w:color w:val="000000"/>
          <w:spacing w:val="3"/>
          <w:kern w:val="2"/>
          <w:sz w:val="24"/>
          <w:szCs w:val="24"/>
          <w:lang w:eastAsia="hi-IN" w:bidi="hi-IN"/>
        </w:rPr>
        <w:t xml:space="preserve">знание литературы и результатов других </w:t>
      </w:r>
      <w:r w:rsidRPr="008E32C6">
        <w:rPr>
          <w:rFonts w:eastAsia="SimSun"/>
          <w:color w:val="000000"/>
          <w:spacing w:val="-2"/>
          <w:kern w:val="2"/>
          <w:sz w:val="24"/>
          <w:szCs w:val="24"/>
          <w:lang w:eastAsia="hi-IN" w:bidi="hi-IN"/>
        </w:rPr>
        <w:t>исследователей.</w:t>
      </w:r>
    </w:p>
    <w:p w:rsidR="008E32C6" w:rsidRPr="008E32C6" w:rsidRDefault="008E32C6" w:rsidP="008E32C6">
      <w:pPr>
        <w:widowControl w:val="0"/>
        <w:numPr>
          <w:ilvl w:val="1"/>
          <w:numId w:val="40"/>
        </w:numPr>
        <w:shd w:val="clear" w:color="auto" w:fill="FFFFFF"/>
        <w:tabs>
          <w:tab w:val="num" w:pos="0"/>
          <w:tab w:val="num" w:pos="1080"/>
        </w:tabs>
        <w:suppressAutoHyphens/>
        <w:spacing w:line="100" w:lineRule="atLeast"/>
        <w:ind w:left="0" w:firstLine="720"/>
        <w:jc w:val="both"/>
        <w:rPr>
          <w:rFonts w:eastAsia="SimSun"/>
          <w:color w:val="000000"/>
          <w:spacing w:val="-4"/>
          <w:kern w:val="2"/>
          <w:sz w:val="24"/>
          <w:szCs w:val="24"/>
          <w:lang w:eastAsia="hi-IN" w:bidi="hi-IN"/>
        </w:rPr>
      </w:pPr>
      <w:r w:rsidRPr="008E32C6">
        <w:rPr>
          <w:rFonts w:eastAsia="SimSun"/>
          <w:i/>
          <w:iCs/>
          <w:color w:val="000000"/>
          <w:spacing w:val="3"/>
          <w:kern w:val="2"/>
          <w:sz w:val="24"/>
          <w:szCs w:val="24"/>
          <w:lang w:eastAsia="hi-IN" w:bidi="hi-IN"/>
        </w:rPr>
        <w:t xml:space="preserve">Уровень представления работы: </w:t>
      </w:r>
      <w:r w:rsidRPr="008E32C6">
        <w:rPr>
          <w:rFonts w:eastAsia="SimSun"/>
          <w:color w:val="000000"/>
          <w:spacing w:val="3"/>
          <w:kern w:val="2"/>
          <w:sz w:val="24"/>
          <w:szCs w:val="24"/>
          <w:lang w:eastAsia="hi-IN" w:bidi="hi-IN"/>
        </w:rPr>
        <w:t xml:space="preserve">композиция текста работы, </w:t>
      </w:r>
      <w:r w:rsidRPr="008E32C6">
        <w:rPr>
          <w:rFonts w:eastAsia="SimSun"/>
          <w:color w:val="000000"/>
          <w:spacing w:val="2"/>
          <w:kern w:val="2"/>
          <w:sz w:val="24"/>
          <w:szCs w:val="24"/>
          <w:lang w:eastAsia="hi-IN" w:bidi="hi-IN"/>
        </w:rPr>
        <w:t>уровень выполнения макетного образца, использование технических средств.</w:t>
      </w:r>
    </w:p>
    <w:p w:rsidR="008E32C6" w:rsidRPr="008E32C6" w:rsidRDefault="008E32C6" w:rsidP="008E32C6">
      <w:pPr>
        <w:shd w:val="clear" w:color="auto" w:fill="FFFFFF"/>
        <w:suppressAutoHyphens/>
        <w:spacing w:line="100" w:lineRule="atLeast"/>
        <w:ind w:left="709"/>
        <w:jc w:val="both"/>
        <w:rPr>
          <w:rFonts w:eastAsia="SimSun"/>
          <w:color w:val="000000"/>
          <w:spacing w:val="2"/>
          <w:kern w:val="2"/>
          <w:sz w:val="24"/>
          <w:szCs w:val="24"/>
          <w:lang w:eastAsia="hi-IN" w:bidi="hi-IN"/>
        </w:rPr>
      </w:pPr>
    </w:p>
    <w:p w:rsidR="008E32C6" w:rsidRPr="008E32C6" w:rsidRDefault="008E32C6" w:rsidP="008E32C6">
      <w:pPr>
        <w:shd w:val="clear" w:color="auto" w:fill="FFFFFF"/>
        <w:suppressAutoHyphens/>
        <w:spacing w:line="100" w:lineRule="atLeast"/>
        <w:ind w:left="709"/>
        <w:jc w:val="both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</w:p>
    <w:p w:rsidR="008E32C6" w:rsidRPr="008E32C6" w:rsidRDefault="008E32C6" w:rsidP="008E32C6">
      <w:pPr>
        <w:shd w:val="clear" w:color="auto" w:fill="FFFFFF"/>
        <w:suppressAutoHyphens/>
        <w:spacing w:line="100" w:lineRule="atLeast"/>
        <w:ind w:left="709"/>
        <w:jc w:val="both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</w:p>
    <w:p w:rsidR="008E32C6" w:rsidRPr="008E32C6" w:rsidRDefault="008E32C6" w:rsidP="008E32C6">
      <w:pPr>
        <w:shd w:val="clear" w:color="auto" w:fill="FFFFFF"/>
        <w:suppressAutoHyphens/>
        <w:spacing w:line="100" w:lineRule="atLeast"/>
        <w:ind w:left="709"/>
        <w:jc w:val="both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</w:p>
    <w:p w:rsidR="008E32C6" w:rsidRPr="008E32C6" w:rsidRDefault="008E32C6" w:rsidP="008E32C6">
      <w:pPr>
        <w:shd w:val="clear" w:color="auto" w:fill="FFFFFF"/>
        <w:suppressAutoHyphens/>
        <w:spacing w:line="100" w:lineRule="atLeast"/>
        <w:ind w:left="709"/>
        <w:jc w:val="both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</w:p>
    <w:p w:rsidR="008E32C6" w:rsidRPr="008E32C6" w:rsidRDefault="008E32C6" w:rsidP="008E32C6">
      <w:pPr>
        <w:shd w:val="clear" w:color="auto" w:fill="FFFFFF"/>
        <w:suppressAutoHyphens/>
        <w:spacing w:line="100" w:lineRule="atLeast"/>
        <w:ind w:left="709"/>
        <w:jc w:val="both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</w:p>
    <w:p w:rsidR="008E32C6" w:rsidRPr="008E32C6" w:rsidRDefault="008E32C6" w:rsidP="008E32C6">
      <w:pPr>
        <w:shd w:val="clear" w:color="auto" w:fill="FFFFFF"/>
        <w:suppressAutoHyphens/>
        <w:spacing w:line="100" w:lineRule="atLeast"/>
        <w:ind w:left="709"/>
        <w:jc w:val="both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</w:p>
    <w:p w:rsidR="008E32C6" w:rsidRPr="008E32C6" w:rsidRDefault="008E32C6" w:rsidP="008E32C6">
      <w:pPr>
        <w:shd w:val="clear" w:color="auto" w:fill="FFFFFF"/>
        <w:suppressAutoHyphens/>
        <w:spacing w:line="100" w:lineRule="atLeast"/>
        <w:ind w:left="709"/>
        <w:jc w:val="both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</w:p>
    <w:p w:rsidR="008E32C6" w:rsidRPr="008E32C6" w:rsidRDefault="008E32C6" w:rsidP="008E32C6">
      <w:pPr>
        <w:shd w:val="clear" w:color="auto" w:fill="FFFFFF"/>
        <w:suppressAutoHyphens/>
        <w:spacing w:line="100" w:lineRule="atLeast"/>
        <w:ind w:left="709"/>
        <w:jc w:val="both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</w:p>
    <w:p w:rsidR="008E32C6" w:rsidRPr="008E32C6" w:rsidRDefault="008E32C6" w:rsidP="008E32C6">
      <w:pPr>
        <w:shd w:val="clear" w:color="auto" w:fill="FFFFFF"/>
        <w:suppressAutoHyphens/>
        <w:spacing w:line="100" w:lineRule="atLeast"/>
        <w:ind w:left="709"/>
        <w:jc w:val="both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</w:p>
    <w:p w:rsidR="008E32C6" w:rsidRPr="008E32C6" w:rsidRDefault="008E32C6" w:rsidP="008E32C6">
      <w:pPr>
        <w:shd w:val="clear" w:color="auto" w:fill="FFFFFF"/>
        <w:suppressAutoHyphens/>
        <w:spacing w:line="100" w:lineRule="atLeast"/>
        <w:ind w:left="709"/>
        <w:jc w:val="both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</w:p>
    <w:p w:rsidR="008E32C6" w:rsidRPr="008E32C6" w:rsidRDefault="008E32C6" w:rsidP="008E32C6">
      <w:pPr>
        <w:shd w:val="clear" w:color="auto" w:fill="FFFFFF"/>
        <w:suppressAutoHyphens/>
        <w:spacing w:line="100" w:lineRule="atLeast"/>
        <w:ind w:left="709"/>
        <w:jc w:val="both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</w:p>
    <w:p w:rsidR="008E32C6" w:rsidRPr="008E32C6" w:rsidRDefault="008E32C6" w:rsidP="008E32C6">
      <w:pPr>
        <w:shd w:val="clear" w:color="auto" w:fill="FFFFFF"/>
        <w:suppressAutoHyphens/>
        <w:spacing w:line="100" w:lineRule="atLeast"/>
        <w:ind w:left="709"/>
        <w:jc w:val="both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</w:p>
    <w:p w:rsidR="008E32C6" w:rsidRPr="008E32C6" w:rsidRDefault="008E32C6" w:rsidP="008E32C6">
      <w:pPr>
        <w:shd w:val="clear" w:color="auto" w:fill="FFFFFF"/>
        <w:suppressAutoHyphens/>
        <w:spacing w:line="100" w:lineRule="atLeast"/>
        <w:ind w:left="709"/>
        <w:jc w:val="both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</w:p>
    <w:p w:rsidR="008E32C6" w:rsidRPr="008E32C6" w:rsidRDefault="008E32C6" w:rsidP="008E32C6">
      <w:pPr>
        <w:shd w:val="clear" w:color="auto" w:fill="FFFFFF"/>
        <w:suppressAutoHyphens/>
        <w:spacing w:line="100" w:lineRule="atLeast"/>
        <w:ind w:left="709"/>
        <w:jc w:val="both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</w:p>
    <w:p w:rsidR="008E32C6" w:rsidRPr="008E32C6" w:rsidRDefault="008E32C6" w:rsidP="008E32C6">
      <w:pPr>
        <w:shd w:val="clear" w:color="auto" w:fill="FFFFFF"/>
        <w:suppressAutoHyphens/>
        <w:spacing w:line="100" w:lineRule="atLeast"/>
        <w:ind w:left="709"/>
        <w:jc w:val="both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</w:p>
    <w:p w:rsidR="008E32C6" w:rsidRPr="008E32C6" w:rsidRDefault="008E32C6" w:rsidP="008E32C6">
      <w:pPr>
        <w:shd w:val="clear" w:color="auto" w:fill="FFFFFF"/>
        <w:suppressAutoHyphens/>
        <w:spacing w:line="100" w:lineRule="atLeast"/>
        <w:ind w:left="709"/>
        <w:jc w:val="both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</w:p>
    <w:p w:rsidR="008E32C6" w:rsidRPr="008E32C6" w:rsidRDefault="008E32C6" w:rsidP="008E32C6">
      <w:pPr>
        <w:shd w:val="clear" w:color="auto" w:fill="FFFFFF"/>
        <w:suppressAutoHyphens/>
        <w:spacing w:line="100" w:lineRule="atLeast"/>
        <w:ind w:left="709"/>
        <w:jc w:val="both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</w:p>
    <w:p w:rsidR="008E32C6" w:rsidRPr="008E32C6" w:rsidRDefault="008E32C6" w:rsidP="008E32C6">
      <w:pPr>
        <w:shd w:val="clear" w:color="auto" w:fill="FFFFFF"/>
        <w:suppressAutoHyphens/>
        <w:spacing w:line="100" w:lineRule="atLeast"/>
        <w:ind w:left="709"/>
        <w:jc w:val="both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</w:p>
    <w:p w:rsidR="008E32C6" w:rsidRPr="008E32C6" w:rsidRDefault="008E32C6" w:rsidP="008E32C6">
      <w:pPr>
        <w:shd w:val="clear" w:color="auto" w:fill="FFFFFF"/>
        <w:suppressAutoHyphens/>
        <w:spacing w:line="100" w:lineRule="atLeast"/>
        <w:ind w:left="709"/>
        <w:jc w:val="both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</w:p>
    <w:p w:rsidR="008E32C6" w:rsidRPr="008E32C6" w:rsidRDefault="008E32C6" w:rsidP="008E32C6">
      <w:pPr>
        <w:shd w:val="clear" w:color="auto" w:fill="FFFFFF"/>
        <w:suppressAutoHyphens/>
        <w:spacing w:line="100" w:lineRule="atLeast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</w:p>
    <w:p w:rsidR="008E32C6" w:rsidRPr="008E32C6" w:rsidRDefault="008E32C6" w:rsidP="005604C7">
      <w:pPr>
        <w:shd w:val="clear" w:color="auto" w:fill="FFFFFF"/>
        <w:suppressAutoHyphens/>
        <w:spacing w:line="100" w:lineRule="atLeast"/>
        <w:rPr>
          <w:rFonts w:eastAsia="SimSun"/>
          <w:b/>
          <w:color w:val="000000"/>
          <w:spacing w:val="1"/>
          <w:kern w:val="2"/>
          <w:sz w:val="24"/>
          <w:szCs w:val="24"/>
          <w:lang w:eastAsia="hi-IN" w:bidi="hi-IN"/>
        </w:rPr>
      </w:pPr>
    </w:p>
    <w:p w:rsidR="008E32C6" w:rsidRPr="008E32C6" w:rsidRDefault="008E32C6" w:rsidP="008E32C6">
      <w:pPr>
        <w:shd w:val="clear" w:color="auto" w:fill="FFFFFF"/>
        <w:suppressAutoHyphens/>
        <w:spacing w:line="100" w:lineRule="atLeast"/>
        <w:ind w:left="709"/>
        <w:jc w:val="right"/>
        <w:rPr>
          <w:rFonts w:eastAsia="SimSun"/>
          <w:b/>
          <w:color w:val="000000"/>
          <w:spacing w:val="1"/>
          <w:kern w:val="2"/>
          <w:sz w:val="24"/>
          <w:szCs w:val="24"/>
          <w:lang w:eastAsia="hi-IN" w:bidi="hi-IN"/>
        </w:rPr>
      </w:pPr>
    </w:p>
    <w:p w:rsidR="008E32C6" w:rsidRPr="008E32C6" w:rsidRDefault="008E32C6" w:rsidP="008E32C6">
      <w:pPr>
        <w:shd w:val="clear" w:color="auto" w:fill="FFFFFF"/>
        <w:suppressAutoHyphens/>
        <w:spacing w:line="100" w:lineRule="atLeast"/>
        <w:ind w:left="709"/>
        <w:jc w:val="right"/>
        <w:rPr>
          <w:rFonts w:eastAsia="SimSun"/>
          <w:b/>
          <w:color w:val="000000"/>
          <w:spacing w:val="1"/>
          <w:kern w:val="2"/>
          <w:sz w:val="24"/>
          <w:szCs w:val="24"/>
          <w:lang w:eastAsia="hi-IN" w:bidi="hi-IN"/>
        </w:rPr>
      </w:pPr>
      <w:r w:rsidRPr="008E32C6">
        <w:rPr>
          <w:rFonts w:eastAsia="SimSun"/>
          <w:b/>
          <w:color w:val="000000"/>
          <w:spacing w:val="1"/>
          <w:kern w:val="2"/>
          <w:sz w:val="24"/>
          <w:szCs w:val="24"/>
          <w:lang w:eastAsia="hi-IN" w:bidi="hi-IN"/>
        </w:rPr>
        <w:t>Приложение № 3</w:t>
      </w:r>
    </w:p>
    <w:p w:rsidR="008E32C6" w:rsidRPr="008E32C6" w:rsidRDefault="008E32C6" w:rsidP="008E32C6">
      <w:pPr>
        <w:shd w:val="clear" w:color="auto" w:fill="FFFFFF"/>
        <w:suppressAutoHyphens/>
        <w:spacing w:line="100" w:lineRule="atLeast"/>
        <w:rPr>
          <w:rFonts w:eastAsia="SimSun"/>
          <w:b/>
          <w:color w:val="000000"/>
          <w:spacing w:val="-1"/>
          <w:kern w:val="2"/>
          <w:sz w:val="24"/>
          <w:szCs w:val="24"/>
          <w:lang w:eastAsia="hi-IN" w:bidi="hi-IN"/>
        </w:rPr>
      </w:pPr>
    </w:p>
    <w:p w:rsidR="008E32C6" w:rsidRPr="008E32C6" w:rsidRDefault="008E32C6" w:rsidP="008E32C6">
      <w:pPr>
        <w:shd w:val="clear" w:color="auto" w:fill="FFFFFF"/>
        <w:suppressAutoHyphens/>
        <w:spacing w:line="100" w:lineRule="atLeast"/>
        <w:ind w:firstLine="709"/>
        <w:jc w:val="center"/>
        <w:rPr>
          <w:rFonts w:eastAsia="SimSun"/>
          <w:b/>
          <w:color w:val="000000"/>
          <w:spacing w:val="-1"/>
          <w:kern w:val="2"/>
          <w:sz w:val="24"/>
          <w:szCs w:val="24"/>
          <w:lang w:eastAsia="hi-IN" w:bidi="hi-IN"/>
        </w:rPr>
      </w:pPr>
      <w:r w:rsidRPr="008E32C6">
        <w:rPr>
          <w:rFonts w:eastAsia="SimSun"/>
          <w:b/>
          <w:color w:val="000000"/>
          <w:spacing w:val="-1"/>
          <w:kern w:val="2"/>
          <w:sz w:val="24"/>
          <w:szCs w:val="24"/>
          <w:lang w:eastAsia="hi-IN" w:bidi="hi-IN"/>
        </w:rPr>
        <w:t>ОБЩИЕ РЕКОМЕНДАЦИИ К ЗАЩИТЕ</w:t>
      </w:r>
    </w:p>
    <w:p w:rsidR="008E32C6" w:rsidRPr="008E32C6" w:rsidRDefault="008E32C6" w:rsidP="008E32C6">
      <w:pPr>
        <w:shd w:val="clear" w:color="auto" w:fill="FFFFFF"/>
        <w:suppressAutoHyphens/>
        <w:spacing w:line="100" w:lineRule="atLeast"/>
        <w:ind w:firstLine="709"/>
        <w:jc w:val="center"/>
        <w:rPr>
          <w:rFonts w:eastAsia="SimSun"/>
          <w:b/>
          <w:color w:val="000000"/>
          <w:spacing w:val="-1"/>
          <w:kern w:val="2"/>
          <w:sz w:val="24"/>
          <w:szCs w:val="24"/>
          <w:lang w:eastAsia="hi-IN" w:bidi="hi-IN"/>
        </w:rPr>
      </w:pPr>
    </w:p>
    <w:p w:rsidR="008E32C6" w:rsidRPr="008E32C6" w:rsidRDefault="008E32C6" w:rsidP="008E32C6">
      <w:pPr>
        <w:shd w:val="clear" w:color="auto" w:fill="FFFFFF"/>
        <w:suppressAutoHyphens/>
        <w:spacing w:line="100" w:lineRule="atLeast"/>
        <w:ind w:firstLine="709"/>
        <w:jc w:val="both"/>
        <w:rPr>
          <w:rFonts w:eastAsia="SimSun"/>
          <w:color w:val="000000"/>
          <w:spacing w:val="-1"/>
          <w:kern w:val="2"/>
          <w:sz w:val="24"/>
          <w:szCs w:val="24"/>
          <w:lang w:eastAsia="hi-IN" w:bidi="hi-IN"/>
        </w:rPr>
      </w:pPr>
      <w:r w:rsidRPr="008E32C6">
        <w:rPr>
          <w:rFonts w:eastAsia="SimSun"/>
          <w:color w:val="000000"/>
          <w:spacing w:val="-4"/>
          <w:kern w:val="2"/>
          <w:sz w:val="24"/>
          <w:szCs w:val="24"/>
          <w:lang w:eastAsia="hi-IN" w:bidi="hi-IN"/>
        </w:rPr>
        <w:t xml:space="preserve">Защита работы должна быть простой и четкой. Важным является ясное представление участником </w:t>
      </w:r>
      <w:r w:rsidRPr="008E32C6">
        <w:rPr>
          <w:rFonts w:eastAsia="SimSun"/>
          <w:color w:val="000000"/>
          <w:spacing w:val="2"/>
          <w:kern w:val="2"/>
          <w:sz w:val="24"/>
          <w:szCs w:val="24"/>
          <w:lang w:eastAsia="hi-IN" w:bidi="hi-IN"/>
        </w:rPr>
        <w:t xml:space="preserve">своих целей и детальное описание процесса решения задачи на </w:t>
      </w:r>
      <w:proofErr w:type="gramStart"/>
      <w:r w:rsidRPr="008E32C6">
        <w:rPr>
          <w:rFonts w:eastAsia="SimSun"/>
          <w:color w:val="000000"/>
          <w:spacing w:val="2"/>
          <w:kern w:val="2"/>
          <w:sz w:val="24"/>
          <w:szCs w:val="24"/>
          <w:lang w:eastAsia="hi-IN" w:bidi="hi-IN"/>
        </w:rPr>
        <w:t>протяжении</w:t>
      </w:r>
      <w:proofErr w:type="gramEnd"/>
      <w:r w:rsidRPr="008E32C6">
        <w:rPr>
          <w:rFonts w:eastAsia="SimSun"/>
          <w:color w:val="000000"/>
          <w:spacing w:val="2"/>
          <w:kern w:val="2"/>
          <w:sz w:val="24"/>
          <w:szCs w:val="24"/>
          <w:lang w:eastAsia="hi-IN" w:bidi="hi-IN"/>
        </w:rPr>
        <w:t xml:space="preserve"> всего времени исследования. Аргументы должны быть изложены последовательно. Использованные методы </w:t>
      </w:r>
      <w:r w:rsidRPr="008E32C6">
        <w:rPr>
          <w:rFonts w:eastAsia="SimSun"/>
          <w:color w:val="000000"/>
          <w:spacing w:val="6"/>
          <w:kern w:val="2"/>
          <w:sz w:val="24"/>
          <w:szCs w:val="24"/>
          <w:lang w:eastAsia="hi-IN" w:bidi="hi-IN"/>
        </w:rPr>
        <w:t xml:space="preserve">должны обсуждаться с позиции научной критичности, а цитируемая литература должна быть </w:t>
      </w:r>
      <w:r w:rsidRPr="008E32C6">
        <w:rPr>
          <w:rFonts w:eastAsia="SimSun"/>
          <w:color w:val="000000"/>
          <w:spacing w:val="-1"/>
          <w:kern w:val="2"/>
          <w:sz w:val="24"/>
          <w:szCs w:val="24"/>
          <w:lang w:eastAsia="hi-IN" w:bidi="hi-IN"/>
        </w:rPr>
        <w:t>полностью осознана.</w:t>
      </w:r>
    </w:p>
    <w:p w:rsidR="008E32C6" w:rsidRPr="008E32C6" w:rsidRDefault="008E32C6" w:rsidP="008E32C6">
      <w:pPr>
        <w:shd w:val="clear" w:color="auto" w:fill="FFFFFF"/>
        <w:suppressAutoHyphens/>
        <w:spacing w:line="100" w:lineRule="atLeast"/>
        <w:ind w:firstLine="709"/>
        <w:jc w:val="both"/>
        <w:rPr>
          <w:rFonts w:eastAsia="SimSun"/>
          <w:color w:val="000000"/>
          <w:spacing w:val="-2"/>
          <w:kern w:val="2"/>
          <w:sz w:val="24"/>
          <w:szCs w:val="24"/>
          <w:lang w:eastAsia="hi-IN" w:bidi="hi-IN"/>
        </w:rPr>
      </w:pPr>
      <w:r w:rsidRPr="008E32C6">
        <w:rPr>
          <w:rFonts w:eastAsia="SimSun"/>
          <w:color w:val="000000"/>
          <w:spacing w:val="-3"/>
          <w:kern w:val="2"/>
          <w:sz w:val="24"/>
          <w:szCs w:val="24"/>
          <w:lang w:eastAsia="hi-IN" w:bidi="hi-IN"/>
        </w:rPr>
        <w:t xml:space="preserve">Участник должен быть хорошо знаком с областью, в которой он проводит </w:t>
      </w:r>
      <w:r w:rsidRPr="008E32C6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исследование, с фактами, полученными другими </w:t>
      </w:r>
      <w:r w:rsidRPr="008E32C6"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  <w:t xml:space="preserve">исследователями по направлению его работы, а также со </w:t>
      </w:r>
      <w:r w:rsidRPr="008E32C6">
        <w:rPr>
          <w:rFonts w:eastAsia="SimSun"/>
          <w:color w:val="000000"/>
          <w:spacing w:val="-2"/>
          <w:kern w:val="2"/>
          <w:sz w:val="24"/>
          <w:szCs w:val="24"/>
          <w:lang w:eastAsia="hi-IN" w:bidi="hi-IN"/>
        </w:rPr>
        <w:t>специальной литературой.</w:t>
      </w:r>
    </w:p>
    <w:p w:rsidR="008E32C6" w:rsidRPr="008E32C6" w:rsidRDefault="008E32C6" w:rsidP="008E32C6">
      <w:pPr>
        <w:shd w:val="clear" w:color="auto" w:fill="FFFFFF"/>
        <w:suppressAutoHyphens/>
        <w:spacing w:line="100" w:lineRule="atLeast"/>
        <w:ind w:firstLine="709"/>
        <w:jc w:val="both"/>
        <w:rPr>
          <w:rFonts w:eastAsia="SimSun"/>
          <w:color w:val="000000"/>
          <w:spacing w:val="-3"/>
          <w:kern w:val="2"/>
          <w:sz w:val="24"/>
          <w:szCs w:val="24"/>
          <w:lang w:eastAsia="hi-IN" w:bidi="hi-IN"/>
        </w:rPr>
      </w:pPr>
      <w:r w:rsidRPr="008E32C6">
        <w:rPr>
          <w:rFonts w:eastAsia="SimSun"/>
          <w:color w:val="000000"/>
          <w:spacing w:val="14"/>
          <w:kern w:val="2"/>
          <w:sz w:val="24"/>
          <w:szCs w:val="24"/>
          <w:lang w:eastAsia="hi-IN" w:bidi="hi-IN"/>
        </w:rPr>
        <w:t xml:space="preserve">Участник должен также учитывать потенциальное </w:t>
      </w:r>
      <w:r w:rsidRPr="008E32C6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направление дальнейшего исследования, основанное на его </w:t>
      </w:r>
      <w:r w:rsidRPr="008E32C6">
        <w:rPr>
          <w:rFonts w:eastAsia="SimSun"/>
          <w:color w:val="000000"/>
          <w:spacing w:val="-3"/>
          <w:kern w:val="2"/>
          <w:sz w:val="24"/>
          <w:szCs w:val="24"/>
          <w:lang w:eastAsia="hi-IN" w:bidi="hi-IN"/>
        </w:rPr>
        <w:t>сегодняшней работе.</w:t>
      </w:r>
    </w:p>
    <w:p w:rsidR="008E32C6" w:rsidRPr="008E32C6" w:rsidRDefault="008E32C6" w:rsidP="008E32C6">
      <w:pPr>
        <w:shd w:val="clear" w:color="auto" w:fill="FFFFFF"/>
        <w:suppressAutoHyphens/>
        <w:spacing w:line="100" w:lineRule="atLeast"/>
        <w:ind w:firstLine="709"/>
        <w:jc w:val="both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  <w:r w:rsidRPr="008E32C6">
        <w:rPr>
          <w:rFonts w:eastAsia="SimSun"/>
          <w:color w:val="000000"/>
          <w:spacing w:val="-1"/>
          <w:kern w:val="2"/>
          <w:sz w:val="24"/>
          <w:szCs w:val="24"/>
          <w:lang w:eastAsia="hi-IN" w:bidi="hi-IN"/>
        </w:rPr>
        <w:t xml:space="preserve">Обычно членов жюри не удивишь одним только массивным </w:t>
      </w:r>
      <w:r w:rsidRPr="008E32C6">
        <w:rPr>
          <w:rFonts w:eastAsia="SimSun"/>
          <w:color w:val="000000"/>
          <w:spacing w:val="-3"/>
          <w:kern w:val="2"/>
          <w:sz w:val="24"/>
          <w:szCs w:val="24"/>
          <w:lang w:eastAsia="hi-IN" w:bidi="hi-IN"/>
        </w:rPr>
        <w:t xml:space="preserve">аналитическим аппаратом или сложными вычислениями. </w:t>
      </w:r>
      <w:r w:rsidRPr="008E32C6">
        <w:rPr>
          <w:rFonts w:eastAsia="SimSun"/>
          <w:color w:val="000000"/>
          <w:spacing w:val="2"/>
          <w:kern w:val="2"/>
          <w:sz w:val="24"/>
          <w:szCs w:val="24"/>
          <w:lang w:eastAsia="hi-IN" w:bidi="hi-IN"/>
        </w:rPr>
        <w:t xml:space="preserve">Ценными являются творчество и интеллектуальная </w:t>
      </w:r>
      <w:r w:rsidRPr="008E32C6">
        <w:rPr>
          <w:rFonts w:eastAsia="SimSun"/>
          <w:color w:val="000000"/>
          <w:spacing w:val="4"/>
          <w:kern w:val="2"/>
          <w:sz w:val="24"/>
          <w:szCs w:val="24"/>
          <w:lang w:eastAsia="hi-IN" w:bidi="hi-IN"/>
        </w:rPr>
        <w:t xml:space="preserve">продуктивность. Жюри учитывает энтузиазм и </w:t>
      </w:r>
      <w:r w:rsidRPr="008E32C6">
        <w:rPr>
          <w:rFonts w:eastAsia="SimSun"/>
          <w:color w:val="000000"/>
          <w:spacing w:val="3"/>
          <w:kern w:val="2"/>
          <w:sz w:val="24"/>
          <w:szCs w:val="24"/>
          <w:lang w:eastAsia="hi-IN" w:bidi="hi-IN"/>
        </w:rPr>
        <w:t xml:space="preserve">желание участника заниматься научной работой, в </w:t>
      </w:r>
      <w:r w:rsidRPr="008E32C6">
        <w:rPr>
          <w:rFonts w:eastAsia="SimSun"/>
          <w:color w:val="000000"/>
          <w:spacing w:val="8"/>
          <w:kern w:val="2"/>
          <w:sz w:val="24"/>
          <w:szCs w:val="24"/>
          <w:lang w:eastAsia="hi-IN" w:bidi="hi-IN"/>
        </w:rPr>
        <w:t xml:space="preserve">частности, при оценке работ жюри учитывает </w:t>
      </w:r>
      <w:r w:rsidRPr="008E32C6"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  <w:t>следующие параметры:</w:t>
      </w:r>
    </w:p>
    <w:p w:rsidR="008E32C6" w:rsidRPr="008E32C6" w:rsidRDefault="008E32C6" w:rsidP="008E32C6">
      <w:pPr>
        <w:shd w:val="clear" w:color="auto" w:fill="FFFFFF"/>
        <w:suppressAutoHyphens/>
        <w:spacing w:line="100" w:lineRule="atLeast"/>
        <w:ind w:firstLine="709"/>
        <w:jc w:val="both"/>
        <w:rPr>
          <w:rFonts w:eastAsia="SimSun"/>
          <w:color w:val="000000"/>
          <w:spacing w:val="-2"/>
          <w:kern w:val="2"/>
          <w:sz w:val="24"/>
          <w:szCs w:val="24"/>
          <w:lang w:eastAsia="hi-IN" w:bidi="hi-IN"/>
        </w:rPr>
      </w:pPr>
      <w:r w:rsidRPr="008E32C6">
        <w:rPr>
          <w:rFonts w:eastAsia="SimSun"/>
          <w:i/>
          <w:iCs/>
          <w:color w:val="000000"/>
          <w:kern w:val="2"/>
          <w:sz w:val="24"/>
          <w:szCs w:val="24"/>
          <w:lang w:eastAsia="hi-IN" w:bidi="hi-IN"/>
        </w:rPr>
        <w:t xml:space="preserve">– </w:t>
      </w:r>
      <w:r w:rsidRPr="008E32C6">
        <w:rPr>
          <w:rFonts w:eastAsia="SimSun"/>
          <w:color w:val="000000"/>
          <w:kern w:val="2"/>
          <w:sz w:val="24"/>
          <w:szCs w:val="24"/>
          <w:lang w:eastAsia="hi-IN" w:bidi="hi-IN"/>
        </w:rPr>
        <w:t>оригинал</w:t>
      </w:r>
      <w:r w:rsidRPr="008E32C6">
        <w:rPr>
          <w:rFonts w:eastAsia="SimSun"/>
          <w:color w:val="000000"/>
          <w:spacing w:val="-2"/>
          <w:kern w:val="2"/>
          <w:sz w:val="24"/>
          <w:szCs w:val="24"/>
          <w:lang w:eastAsia="hi-IN" w:bidi="hi-IN"/>
        </w:rPr>
        <w:t>ьность и творческий подход в выборе основной проблемы работы;</w:t>
      </w:r>
    </w:p>
    <w:p w:rsidR="008E32C6" w:rsidRPr="008E32C6" w:rsidRDefault="008E32C6" w:rsidP="008E32C6">
      <w:pPr>
        <w:shd w:val="clear" w:color="auto" w:fill="FFFFFF"/>
        <w:suppressAutoHyphens/>
        <w:spacing w:line="100" w:lineRule="atLeast"/>
        <w:ind w:firstLine="709"/>
        <w:jc w:val="both"/>
        <w:rPr>
          <w:rFonts w:eastAsia="SimSun"/>
          <w:color w:val="000000"/>
          <w:spacing w:val="-2"/>
          <w:kern w:val="2"/>
          <w:sz w:val="24"/>
          <w:szCs w:val="24"/>
          <w:lang w:eastAsia="hi-IN" w:bidi="hi-IN"/>
        </w:rPr>
      </w:pPr>
      <w:r w:rsidRPr="008E32C6">
        <w:rPr>
          <w:rFonts w:eastAsia="SimSun"/>
          <w:color w:val="000000"/>
          <w:spacing w:val="-4"/>
          <w:kern w:val="2"/>
          <w:sz w:val="24"/>
          <w:szCs w:val="24"/>
          <w:lang w:eastAsia="hi-IN" w:bidi="hi-IN"/>
        </w:rPr>
        <w:t>– опыт, прилежание и основательность в организации и проведении исследований, логика перехода от концепции к выводам;</w:t>
      </w:r>
    </w:p>
    <w:p w:rsidR="008E32C6" w:rsidRPr="008E32C6" w:rsidRDefault="008E32C6" w:rsidP="008E32C6">
      <w:pPr>
        <w:shd w:val="clear" w:color="auto" w:fill="FFFFFF"/>
        <w:suppressAutoHyphens/>
        <w:spacing w:line="100" w:lineRule="atLeast"/>
        <w:ind w:firstLine="709"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8E32C6">
        <w:rPr>
          <w:rFonts w:eastAsia="SimSun"/>
          <w:color w:val="000000"/>
          <w:kern w:val="2"/>
          <w:sz w:val="24"/>
          <w:szCs w:val="24"/>
          <w:lang w:eastAsia="hi-IN" w:bidi="hi-IN"/>
        </w:rPr>
        <w:t>– ясность изложения представленных результатов;</w:t>
      </w:r>
    </w:p>
    <w:p w:rsidR="008E32C6" w:rsidRPr="008E32C6" w:rsidRDefault="008E32C6" w:rsidP="008E32C6">
      <w:pPr>
        <w:shd w:val="clear" w:color="auto" w:fill="FFFFFF"/>
        <w:suppressAutoHyphens/>
        <w:spacing w:line="100" w:lineRule="atLeast"/>
        <w:ind w:firstLine="709"/>
        <w:jc w:val="both"/>
        <w:rPr>
          <w:rFonts w:eastAsia="SimSun"/>
          <w:color w:val="000000"/>
          <w:spacing w:val="-2"/>
          <w:kern w:val="2"/>
          <w:sz w:val="24"/>
          <w:szCs w:val="24"/>
          <w:lang w:eastAsia="hi-IN" w:bidi="hi-IN"/>
        </w:rPr>
      </w:pPr>
      <w:r w:rsidRPr="008E32C6">
        <w:rPr>
          <w:rFonts w:eastAsia="SimSun"/>
          <w:color w:val="000000"/>
          <w:spacing w:val="-3"/>
          <w:kern w:val="2"/>
          <w:sz w:val="24"/>
          <w:szCs w:val="24"/>
          <w:lang w:eastAsia="hi-IN" w:bidi="hi-IN"/>
        </w:rPr>
        <w:t>– качество оформления работы;</w:t>
      </w:r>
    </w:p>
    <w:p w:rsidR="008E32C6" w:rsidRPr="008E32C6" w:rsidRDefault="008E32C6" w:rsidP="008E32C6">
      <w:pPr>
        <w:shd w:val="clear" w:color="auto" w:fill="FFFFFF"/>
        <w:suppressAutoHyphens/>
        <w:spacing w:line="100" w:lineRule="atLeast"/>
        <w:ind w:firstLine="709"/>
        <w:jc w:val="both"/>
        <w:rPr>
          <w:rFonts w:eastAsia="SimSun"/>
          <w:color w:val="000000"/>
          <w:spacing w:val="-2"/>
          <w:kern w:val="2"/>
          <w:sz w:val="24"/>
          <w:szCs w:val="24"/>
          <w:lang w:eastAsia="hi-IN" w:bidi="hi-IN"/>
        </w:rPr>
      </w:pPr>
      <w:r w:rsidRPr="008E32C6">
        <w:rPr>
          <w:rFonts w:eastAsia="SimSun"/>
          <w:color w:val="000000"/>
          <w:spacing w:val="3"/>
          <w:kern w:val="2"/>
          <w:sz w:val="24"/>
          <w:szCs w:val="24"/>
          <w:lang w:eastAsia="hi-IN" w:bidi="hi-IN"/>
        </w:rPr>
        <w:t xml:space="preserve">– профессионализм участника при обсуждении работы с членами жюри. </w:t>
      </w:r>
    </w:p>
    <w:p w:rsidR="008E32C6" w:rsidRPr="008E32C6" w:rsidRDefault="008E32C6" w:rsidP="008E32C6">
      <w:pPr>
        <w:shd w:val="clear" w:color="auto" w:fill="FFFFFF"/>
        <w:tabs>
          <w:tab w:val="left" w:pos="540"/>
        </w:tabs>
        <w:suppressAutoHyphens/>
        <w:spacing w:line="100" w:lineRule="atLeast"/>
        <w:ind w:firstLine="709"/>
        <w:jc w:val="both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  <w:r w:rsidRPr="008E32C6"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  <w:t>При использовании этих критериев учитываются возраст и образовательный уровень участника.</w:t>
      </w:r>
    </w:p>
    <w:p w:rsidR="008E32C6" w:rsidRPr="008E32C6" w:rsidRDefault="008E32C6" w:rsidP="008E32C6">
      <w:pPr>
        <w:rPr>
          <w:sz w:val="24"/>
          <w:szCs w:val="24"/>
          <w:lang w:eastAsia="en-US"/>
        </w:rPr>
      </w:pPr>
    </w:p>
    <w:p w:rsidR="008E32C6" w:rsidRPr="008E32C6" w:rsidRDefault="008E32C6" w:rsidP="008E32C6">
      <w:pPr>
        <w:shd w:val="clear" w:color="auto" w:fill="FFFFFF"/>
        <w:spacing w:before="120"/>
        <w:ind w:right="17" w:firstLine="726"/>
        <w:rPr>
          <w:color w:val="000000"/>
          <w:sz w:val="24"/>
          <w:szCs w:val="24"/>
        </w:rPr>
      </w:pPr>
    </w:p>
    <w:p w:rsidR="008E32C6" w:rsidRPr="008E32C6" w:rsidRDefault="008E32C6" w:rsidP="008E32C6">
      <w:pPr>
        <w:ind w:right="1842"/>
        <w:jc w:val="right"/>
        <w:rPr>
          <w:b/>
          <w:sz w:val="24"/>
          <w:szCs w:val="24"/>
        </w:rPr>
      </w:pPr>
    </w:p>
    <w:p w:rsidR="008E32C6" w:rsidRPr="008E32C6" w:rsidRDefault="008E32C6" w:rsidP="008E32C6">
      <w:pPr>
        <w:ind w:right="1842"/>
        <w:jc w:val="right"/>
        <w:rPr>
          <w:b/>
          <w:sz w:val="24"/>
          <w:szCs w:val="24"/>
        </w:rPr>
      </w:pPr>
    </w:p>
    <w:p w:rsidR="008E32C6" w:rsidRPr="008E32C6" w:rsidRDefault="008E32C6" w:rsidP="008E32C6">
      <w:pPr>
        <w:ind w:right="1842"/>
        <w:jc w:val="right"/>
        <w:rPr>
          <w:b/>
          <w:sz w:val="24"/>
          <w:szCs w:val="24"/>
        </w:rPr>
      </w:pPr>
    </w:p>
    <w:p w:rsidR="008E32C6" w:rsidRPr="008E32C6" w:rsidRDefault="008E32C6" w:rsidP="008E32C6">
      <w:pPr>
        <w:ind w:right="1842"/>
        <w:jc w:val="right"/>
        <w:rPr>
          <w:b/>
          <w:sz w:val="24"/>
          <w:szCs w:val="24"/>
        </w:rPr>
      </w:pPr>
    </w:p>
    <w:p w:rsidR="008E32C6" w:rsidRPr="008E32C6" w:rsidRDefault="008E32C6" w:rsidP="008E32C6">
      <w:pPr>
        <w:ind w:right="1842"/>
        <w:jc w:val="right"/>
        <w:rPr>
          <w:b/>
          <w:sz w:val="24"/>
          <w:szCs w:val="24"/>
        </w:rPr>
      </w:pPr>
    </w:p>
    <w:p w:rsidR="008E32C6" w:rsidRPr="008E32C6" w:rsidRDefault="008E32C6" w:rsidP="008E32C6">
      <w:pPr>
        <w:ind w:right="1842"/>
        <w:jc w:val="right"/>
        <w:rPr>
          <w:b/>
          <w:sz w:val="24"/>
          <w:szCs w:val="24"/>
        </w:rPr>
      </w:pPr>
    </w:p>
    <w:p w:rsidR="008E32C6" w:rsidRPr="008E32C6" w:rsidRDefault="008E32C6" w:rsidP="008E32C6">
      <w:pPr>
        <w:ind w:right="1842"/>
        <w:rPr>
          <w:b/>
          <w:sz w:val="24"/>
          <w:szCs w:val="24"/>
        </w:rPr>
        <w:sectPr w:rsidR="008E32C6" w:rsidRPr="008E32C6" w:rsidSect="00E93A63">
          <w:headerReference w:type="default" r:id="rId10"/>
          <w:pgSz w:w="11906" w:h="16838"/>
          <w:pgMar w:top="426" w:right="851" w:bottom="851" w:left="902" w:header="709" w:footer="709" w:gutter="0"/>
          <w:cols w:space="708"/>
          <w:docGrid w:linePitch="360"/>
        </w:sectPr>
      </w:pPr>
    </w:p>
    <w:p w:rsidR="008E32C6" w:rsidRPr="008E32C6" w:rsidRDefault="008E32C6" w:rsidP="008E32C6">
      <w:pPr>
        <w:ind w:right="1842"/>
        <w:jc w:val="right"/>
        <w:rPr>
          <w:b/>
          <w:sz w:val="24"/>
          <w:szCs w:val="24"/>
        </w:rPr>
      </w:pPr>
      <w:r w:rsidRPr="008E32C6">
        <w:rPr>
          <w:b/>
          <w:sz w:val="24"/>
          <w:szCs w:val="24"/>
        </w:rPr>
        <w:lastRenderedPageBreak/>
        <w:t>Приложение № 4</w:t>
      </w:r>
    </w:p>
    <w:p w:rsidR="008E32C6" w:rsidRPr="008E32C6" w:rsidRDefault="008E32C6" w:rsidP="008E32C6">
      <w:pPr>
        <w:jc w:val="center"/>
        <w:rPr>
          <w:b/>
          <w:sz w:val="24"/>
          <w:szCs w:val="24"/>
        </w:rPr>
      </w:pPr>
      <w:r w:rsidRPr="008E32C6">
        <w:rPr>
          <w:b/>
          <w:sz w:val="24"/>
          <w:szCs w:val="24"/>
        </w:rPr>
        <w:t>Заявка участника*</w:t>
      </w:r>
    </w:p>
    <w:p w:rsidR="008E32C6" w:rsidRPr="008E32C6" w:rsidRDefault="008E32C6" w:rsidP="008E32C6">
      <w:pPr>
        <w:jc w:val="center"/>
        <w:rPr>
          <w:b/>
          <w:sz w:val="24"/>
          <w:szCs w:val="24"/>
        </w:rPr>
      </w:pPr>
      <w:r w:rsidRPr="008E32C6">
        <w:rPr>
          <w:b/>
          <w:sz w:val="24"/>
          <w:szCs w:val="24"/>
        </w:rPr>
        <w:t xml:space="preserve">на участие в </w:t>
      </w:r>
      <w:r w:rsidRPr="008E32C6">
        <w:rPr>
          <w:b/>
          <w:sz w:val="24"/>
          <w:szCs w:val="24"/>
          <w:lang w:val="en-US"/>
        </w:rPr>
        <w:t>XXVIII</w:t>
      </w:r>
      <w:r w:rsidRPr="008E32C6">
        <w:rPr>
          <w:b/>
          <w:sz w:val="24"/>
          <w:szCs w:val="24"/>
        </w:rPr>
        <w:t xml:space="preserve"> открытой региональной научно-исследовательской конференции учащихся</w:t>
      </w:r>
      <w:r w:rsidRPr="008E32C6">
        <w:rPr>
          <w:sz w:val="24"/>
          <w:szCs w:val="24"/>
        </w:rPr>
        <w:t xml:space="preserve"> </w:t>
      </w:r>
    </w:p>
    <w:p w:rsidR="008E32C6" w:rsidRPr="008E32C6" w:rsidRDefault="008E32C6" w:rsidP="008E32C6">
      <w:pPr>
        <w:shd w:val="clear" w:color="auto" w:fill="FFFFFF"/>
        <w:spacing w:line="298" w:lineRule="exact"/>
        <w:ind w:left="24"/>
        <w:jc w:val="center"/>
        <w:rPr>
          <w:b/>
          <w:color w:val="000000"/>
          <w:spacing w:val="-10"/>
          <w:sz w:val="24"/>
          <w:szCs w:val="24"/>
        </w:rPr>
      </w:pPr>
      <w:r w:rsidRPr="008E32C6">
        <w:rPr>
          <w:b/>
          <w:sz w:val="24"/>
          <w:szCs w:val="24"/>
        </w:rPr>
        <w:t xml:space="preserve">(отправляется в электронном виде на почту </w:t>
      </w:r>
      <w:proofErr w:type="spellStart"/>
      <w:r w:rsidRPr="008E32C6">
        <w:rPr>
          <w:b/>
          <w:color w:val="0000FF"/>
          <w:sz w:val="24"/>
          <w:szCs w:val="24"/>
          <w:lang w:val="en-US"/>
        </w:rPr>
        <w:t>konkurscdntt</w:t>
      </w:r>
      <w:proofErr w:type="spellEnd"/>
      <w:r w:rsidRPr="008E32C6">
        <w:rPr>
          <w:b/>
          <w:color w:val="0000FF"/>
          <w:sz w:val="24"/>
          <w:szCs w:val="24"/>
        </w:rPr>
        <w:t>@</w:t>
      </w:r>
      <w:proofErr w:type="spellStart"/>
      <w:r w:rsidRPr="008E32C6">
        <w:rPr>
          <w:b/>
          <w:color w:val="0000FF"/>
          <w:sz w:val="24"/>
          <w:szCs w:val="24"/>
          <w:lang w:val="en-US"/>
        </w:rPr>
        <w:t>schooltech</w:t>
      </w:r>
      <w:proofErr w:type="spellEnd"/>
      <w:r w:rsidRPr="008E32C6">
        <w:rPr>
          <w:b/>
          <w:color w:val="0000FF"/>
          <w:sz w:val="24"/>
          <w:szCs w:val="24"/>
        </w:rPr>
        <w:t>.</w:t>
      </w:r>
      <w:proofErr w:type="spellStart"/>
      <w:r w:rsidRPr="008E32C6">
        <w:rPr>
          <w:b/>
          <w:color w:val="0000FF"/>
          <w:sz w:val="24"/>
          <w:szCs w:val="24"/>
          <w:lang w:val="en-US"/>
        </w:rPr>
        <w:t>ru</w:t>
      </w:r>
      <w:proofErr w:type="spellEnd"/>
      <w:r w:rsidRPr="008E32C6">
        <w:rPr>
          <w:b/>
          <w:color w:val="0000FF"/>
          <w:sz w:val="24"/>
          <w:szCs w:val="24"/>
        </w:rPr>
        <w:t>)</w:t>
      </w:r>
    </w:p>
    <w:p w:rsidR="008E32C6" w:rsidRPr="008E32C6" w:rsidRDefault="008E32C6" w:rsidP="008E32C6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E32C6" w:rsidRPr="008E32C6" w:rsidRDefault="008E32C6" w:rsidP="008E32C6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693"/>
        <w:gridCol w:w="1985"/>
        <w:gridCol w:w="2835"/>
        <w:gridCol w:w="1134"/>
        <w:gridCol w:w="2550"/>
        <w:gridCol w:w="2693"/>
      </w:tblGrid>
      <w:tr w:rsidR="008E32C6" w:rsidRPr="008E32C6" w:rsidTr="00A2441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C6" w:rsidRPr="008E32C6" w:rsidRDefault="008E32C6" w:rsidP="008E3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32C6">
              <w:rPr>
                <w:b/>
                <w:sz w:val="24"/>
                <w:szCs w:val="24"/>
              </w:rPr>
              <w:t>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C6" w:rsidRPr="008E32C6" w:rsidRDefault="008E32C6" w:rsidP="008E3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32C6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C6" w:rsidRPr="008E32C6" w:rsidRDefault="008E32C6" w:rsidP="008E3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32C6">
              <w:rPr>
                <w:b/>
                <w:sz w:val="24"/>
                <w:szCs w:val="24"/>
              </w:rPr>
              <w:t>Фамилия и имя участника</w:t>
            </w:r>
            <w:proofErr w:type="gramStart"/>
            <w:r w:rsidRPr="008E32C6">
              <w:rPr>
                <w:b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8E32C6">
              <w:rPr>
                <w:b/>
                <w:sz w:val="24"/>
                <w:szCs w:val="24"/>
              </w:rPr>
              <w:t>ов</w:t>
            </w:r>
            <w:proofErr w:type="spellEnd"/>
            <w:r w:rsidRPr="008E32C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C6" w:rsidRPr="008E32C6" w:rsidRDefault="008E32C6" w:rsidP="008E3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32C6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C6" w:rsidRPr="008E32C6" w:rsidRDefault="008E32C6" w:rsidP="008E3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32C6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C6" w:rsidRPr="008E32C6" w:rsidRDefault="008E32C6" w:rsidP="008E3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32C6">
              <w:rPr>
                <w:b/>
                <w:iCs/>
                <w:sz w:val="24"/>
                <w:szCs w:val="24"/>
              </w:rPr>
              <w:t xml:space="preserve">Номер контактного телефона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C6" w:rsidRPr="008E32C6" w:rsidRDefault="008E32C6" w:rsidP="008E32C6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b/>
                <w:iCs/>
                <w:sz w:val="24"/>
                <w:szCs w:val="24"/>
              </w:rPr>
            </w:pPr>
            <w:r w:rsidRPr="008E32C6">
              <w:rPr>
                <w:b/>
                <w:iCs/>
                <w:sz w:val="24"/>
                <w:szCs w:val="24"/>
              </w:rPr>
              <w:t xml:space="preserve">Адрес электронной почты </w:t>
            </w:r>
          </w:p>
          <w:p w:rsidR="008E32C6" w:rsidRPr="008E32C6" w:rsidRDefault="008E32C6" w:rsidP="008E3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E32C6" w:rsidRPr="008E32C6" w:rsidTr="00A2441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C6" w:rsidRPr="008E32C6" w:rsidRDefault="008E32C6" w:rsidP="008E32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_Hlk84424454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C6" w:rsidRPr="008E32C6" w:rsidRDefault="008E32C6" w:rsidP="008E32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C6" w:rsidRPr="008E32C6" w:rsidRDefault="008E32C6" w:rsidP="008E32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32C6">
              <w:rPr>
                <w:sz w:val="24"/>
                <w:szCs w:val="24"/>
              </w:rPr>
              <w:t>Иванов Герман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C6" w:rsidRPr="008E32C6" w:rsidRDefault="008E32C6" w:rsidP="008E32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32C6">
              <w:rPr>
                <w:sz w:val="24"/>
                <w:szCs w:val="24"/>
              </w:rPr>
              <w:t>МБОУ г. Астрахани «СОШ № 105»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C6" w:rsidRPr="008E32C6" w:rsidRDefault="008E32C6" w:rsidP="008E32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32C6">
              <w:rPr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C6" w:rsidRPr="008E32C6" w:rsidRDefault="008E32C6" w:rsidP="008E32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C6" w:rsidRPr="008E32C6" w:rsidRDefault="008E32C6" w:rsidP="008E32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bookmarkEnd w:id="1"/>
    </w:tbl>
    <w:p w:rsidR="008E32C6" w:rsidRPr="008E32C6" w:rsidRDefault="008E32C6" w:rsidP="008E32C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8E32C6" w:rsidRPr="008E32C6" w:rsidRDefault="008E32C6" w:rsidP="008E32C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E32C6">
        <w:rPr>
          <w:b/>
          <w:sz w:val="24"/>
          <w:szCs w:val="24"/>
        </w:rPr>
        <w:t xml:space="preserve">*подаётся вместе со Сведениями о преподавателе (наставнике) участника и Согласием </w:t>
      </w:r>
      <w:r w:rsidRPr="008E32C6">
        <w:rPr>
          <w:b/>
          <w:bCs/>
          <w:color w:val="000000"/>
          <w:sz w:val="24"/>
          <w:szCs w:val="24"/>
        </w:rPr>
        <w:t>законного представителя на обработку персональных данных несовершеннолетнего (Приложение №5) и (или) Согласием несовершеннолетнего на обработку персональных данных  (Приложение №6 для участников 14+).</w:t>
      </w:r>
    </w:p>
    <w:p w:rsidR="008E32C6" w:rsidRPr="008E32C6" w:rsidRDefault="008E32C6" w:rsidP="008E32C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8E32C6" w:rsidRPr="008E32C6" w:rsidRDefault="008E32C6" w:rsidP="008E32C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E32C6" w:rsidRPr="008E32C6" w:rsidRDefault="008E32C6" w:rsidP="008E32C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E32C6">
        <w:rPr>
          <w:b/>
          <w:sz w:val="24"/>
          <w:szCs w:val="24"/>
        </w:rPr>
        <w:t>Сведения о преподавателе (наставнике) участника*</w:t>
      </w:r>
    </w:p>
    <w:p w:rsidR="008E32C6" w:rsidRPr="008E32C6" w:rsidRDefault="008E32C6" w:rsidP="008E32C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2020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85"/>
        <w:gridCol w:w="2268"/>
        <w:gridCol w:w="1985"/>
        <w:gridCol w:w="1985"/>
        <w:gridCol w:w="1670"/>
      </w:tblGrid>
      <w:tr w:rsidR="008E32C6" w:rsidRPr="008E32C6" w:rsidTr="00A24416">
        <w:tc>
          <w:tcPr>
            <w:tcW w:w="2127" w:type="dxa"/>
            <w:shd w:val="clear" w:color="auto" w:fill="auto"/>
          </w:tcPr>
          <w:p w:rsidR="008E32C6" w:rsidRPr="008E32C6" w:rsidRDefault="008E32C6" w:rsidP="008E3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8E32C6">
              <w:rPr>
                <w:b/>
                <w:iCs/>
                <w:sz w:val="24"/>
                <w:szCs w:val="24"/>
              </w:rPr>
              <w:t xml:space="preserve">Ф.И.О. </w:t>
            </w:r>
          </w:p>
          <w:p w:rsidR="008E32C6" w:rsidRPr="008E32C6" w:rsidRDefault="008E32C6" w:rsidP="008E3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32C6">
              <w:rPr>
                <w:b/>
                <w:iCs/>
                <w:sz w:val="24"/>
                <w:szCs w:val="24"/>
              </w:rPr>
              <w:t>преподавателя (наставника)</w:t>
            </w:r>
          </w:p>
        </w:tc>
        <w:tc>
          <w:tcPr>
            <w:tcW w:w="1985" w:type="dxa"/>
            <w:shd w:val="clear" w:color="auto" w:fill="auto"/>
          </w:tcPr>
          <w:p w:rsidR="008E32C6" w:rsidRPr="008E32C6" w:rsidRDefault="008E32C6" w:rsidP="008E3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8E32C6">
              <w:rPr>
                <w:b/>
                <w:iCs/>
                <w:sz w:val="24"/>
                <w:szCs w:val="24"/>
              </w:rPr>
              <w:t>Фамилия, инициалы преподавателя (наставника)</w:t>
            </w:r>
          </w:p>
        </w:tc>
        <w:tc>
          <w:tcPr>
            <w:tcW w:w="2268" w:type="dxa"/>
            <w:shd w:val="clear" w:color="auto" w:fill="auto"/>
          </w:tcPr>
          <w:p w:rsidR="008E32C6" w:rsidRPr="008E32C6" w:rsidRDefault="008E32C6" w:rsidP="008E3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8E32C6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shd w:val="clear" w:color="auto" w:fill="auto"/>
          </w:tcPr>
          <w:p w:rsidR="008E32C6" w:rsidRPr="008E32C6" w:rsidRDefault="008E32C6" w:rsidP="008E3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8E32C6">
              <w:rPr>
                <w:b/>
                <w:iCs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shd w:val="clear" w:color="auto" w:fill="auto"/>
          </w:tcPr>
          <w:p w:rsidR="008E32C6" w:rsidRPr="008E32C6" w:rsidRDefault="008E32C6" w:rsidP="008E3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  <w:highlight w:val="yellow"/>
              </w:rPr>
            </w:pPr>
            <w:r w:rsidRPr="008E32C6">
              <w:rPr>
                <w:b/>
                <w:iCs/>
                <w:sz w:val="24"/>
                <w:szCs w:val="24"/>
              </w:rPr>
              <w:t xml:space="preserve">Номер контактного телефона </w:t>
            </w:r>
          </w:p>
        </w:tc>
        <w:tc>
          <w:tcPr>
            <w:tcW w:w="1670" w:type="dxa"/>
            <w:shd w:val="clear" w:color="auto" w:fill="auto"/>
          </w:tcPr>
          <w:p w:rsidR="008E32C6" w:rsidRPr="008E32C6" w:rsidRDefault="008E32C6" w:rsidP="008E32C6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b/>
                <w:iCs/>
                <w:sz w:val="24"/>
                <w:szCs w:val="24"/>
              </w:rPr>
            </w:pPr>
            <w:r w:rsidRPr="008E32C6">
              <w:rPr>
                <w:b/>
                <w:iCs/>
                <w:sz w:val="24"/>
                <w:szCs w:val="24"/>
              </w:rPr>
              <w:t xml:space="preserve">Адрес электронной почты </w:t>
            </w:r>
          </w:p>
          <w:p w:rsidR="008E32C6" w:rsidRPr="008E32C6" w:rsidRDefault="008E32C6" w:rsidP="008E3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8E32C6" w:rsidRPr="008E32C6" w:rsidTr="00A24416">
        <w:tc>
          <w:tcPr>
            <w:tcW w:w="2127" w:type="dxa"/>
            <w:shd w:val="clear" w:color="auto" w:fill="auto"/>
          </w:tcPr>
          <w:p w:rsidR="008E32C6" w:rsidRPr="008E32C6" w:rsidRDefault="008E32C6" w:rsidP="008E32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32C6">
              <w:rPr>
                <w:sz w:val="24"/>
                <w:szCs w:val="24"/>
              </w:rPr>
              <w:t>Иванова Элла Харитоновна</w:t>
            </w:r>
          </w:p>
        </w:tc>
        <w:tc>
          <w:tcPr>
            <w:tcW w:w="1985" w:type="dxa"/>
            <w:shd w:val="clear" w:color="auto" w:fill="auto"/>
          </w:tcPr>
          <w:p w:rsidR="008E32C6" w:rsidRPr="008E32C6" w:rsidRDefault="008E32C6" w:rsidP="008E32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32C6">
              <w:rPr>
                <w:sz w:val="24"/>
                <w:szCs w:val="24"/>
              </w:rPr>
              <w:t>Иванова Э.Х.</w:t>
            </w:r>
          </w:p>
        </w:tc>
        <w:tc>
          <w:tcPr>
            <w:tcW w:w="2268" w:type="dxa"/>
            <w:shd w:val="clear" w:color="auto" w:fill="auto"/>
          </w:tcPr>
          <w:p w:rsidR="008E32C6" w:rsidRPr="008E32C6" w:rsidRDefault="008E32C6" w:rsidP="008E32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32C6">
              <w:rPr>
                <w:sz w:val="24"/>
                <w:szCs w:val="24"/>
              </w:rPr>
              <w:t>МБОУ г. Астрахани «Лицей 312»</w:t>
            </w:r>
          </w:p>
        </w:tc>
        <w:tc>
          <w:tcPr>
            <w:tcW w:w="1985" w:type="dxa"/>
            <w:shd w:val="clear" w:color="auto" w:fill="auto"/>
          </w:tcPr>
          <w:p w:rsidR="008E32C6" w:rsidRPr="008E32C6" w:rsidRDefault="008E32C6" w:rsidP="008E32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32C6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985" w:type="dxa"/>
            <w:shd w:val="clear" w:color="auto" w:fill="auto"/>
          </w:tcPr>
          <w:p w:rsidR="008E32C6" w:rsidRPr="008E32C6" w:rsidRDefault="008E32C6" w:rsidP="008E3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8E32C6" w:rsidRPr="008E32C6" w:rsidRDefault="008E32C6" w:rsidP="008E32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8E32C6" w:rsidRPr="008E32C6" w:rsidRDefault="008E32C6" w:rsidP="008E32C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E32C6" w:rsidRPr="008E32C6" w:rsidRDefault="008E32C6" w:rsidP="008E32C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E32C6">
        <w:rPr>
          <w:b/>
          <w:sz w:val="24"/>
          <w:szCs w:val="24"/>
        </w:rPr>
        <w:t>* заполняется лично преподавателем (наставником) и направляется с Согласием совершеннолетнего на обработку персональных данных (Приложение №7)</w:t>
      </w:r>
    </w:p>
    <w:p w:rsidR="008E32C6" w:rsidRPr="008E32C6" w:rsidRDefault="008E32C6" w:rsidP="008E32C6">
      <w:pPr>
        <w:jc w:val="center"/>
        <w:rPr>
          <w:sz w:val="24"/>
          <w:szCs w:val="24"/>
        </w:rPr>
      </w:pPr>
    </w:p>
    <w:p w:rsidR="008E32C6" w:rsidRPr="008E32C6" w:rsidRDefault="008E32C6" w:rsidP="008E32C6">
      <w:pPr>
        <w:rPr>
          <w:b/>
          <w:sz w:val="24"/>
          <w:szCs w:val="24"/>
        </w:rPr>
      </w:pPr>
    </w:p>
    <w:p w:rsidR="008E32C6" w:rsidRPr="008E32C6" w:rsidRDefault="008E32C6" w:rsidP="008E32C6">
      <w:pPr>
        <w:rPr>
          <w:b/>
          <w:sz w:val="24"/>
          <w:szCs w:val="24"/>
        </w:rPr>
        <w:sectPr w:rsidR="008E32C6" w:rsidRPr="008E32C6" w:rsidSect="00176E50">
          <w:pgSz w:w="16838" w:h="11906" w:orient="landscape"/>
          <w:pgMar w:top="1418" w:right="851" w:bottom="992" w:left="567" w:header="709" w:footer="709" w:gutter="0"/>
          <w:cols w:space="720"/>
        </w:sectPr>
      </w:pPr>
    </w:p>
    <w:p w:rsidR="008E32C6" w:rsidRPr="008E32C6" w:rsidRDefault="008E32C6" w:rsidP="008E32C6">
      <w:pPr>
        <w:rPr>
          <w:sz w:val="24"/>
          <w:szCs w:val="24"/>
          <w:u w:val="single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511"/>
        <w:gridCol w:w="6270"/>
      </w:tblGrid>
      <w:tr w:rsidR="008E32C6" w:rsidRPr="008E32C6" w:rsidTr="00A24416">
        <w:tc>
          <w:tcPr>
            <w:tcW w:w="3511" w:type="dxa"/>
          </w:tcPr>
          <w:p w:rsidR="008E32C6" w:rsidRPr="008E32C6" w:rsidRDefault="008E32C6" w:rsidP="008E32C6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6270" w:type="dxa"/>
          </w:tcPr>
          <w:p w:rsidR="008E32C6" w:rsidRPr="008E32C6" w:rsidRDefault="008E32C6" w:rsidP="008E32C6">
            <w:pPr>
              <w:jc w:val="right"/>
              <w:rPr>
                <w:b/>
                <w:sz w:val="24"/>
                <w:szCs w:val="24"/>
              </w:rPr>
            </w:pPr>
            <w:r w:rsidRPr="008E32C6">
              <w:rPr>
                <w:b/>
                <w:sz w:val="24"/>
                <w:szCs w:val="24"/>
              </w:rPr>
              <w:t xml:space="preserve">    Приложение № 5</w:t>
            </w:r>
          </w:p>
          <w:p w:rsidR="008E32C6" w:rsidRPr="008E32C6" w:rsidRDefault="008E32C6" w:rsidP="008E32C6">
            <w:pPr>
              <w:jc w:val="right"/>
              <w:rPr>
                <w:sz w:val="24"/>
                <w:szCs w:val="24"/>
              </w:rPr>
            </w:pPr>
          </w:p>
        </w:tc>
      </w:tr>
    </w:tbl>
    <w:p w:rsidR="008E32C6" w:rsidRPr="008E32C6" w:rsidRDefault="008E32C6" w:rsidP="008E32C6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8E32C6" w:rsidRPr="008E32C6" w:rsidRDefault="008E32C6" w:rsidP="008E32C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8E32C6">
        <w:rPr>
          <w:b/>
          <w:bCs/>
          <w:color w:val="000000"/>
          <w:sz w:val="24"/>
          <w:szCs w:val="24"/>
        </w:rPr>
        <w:t>Согласие законного представителя на обработку персональных данных несовершеннолетнего</w:t>
      </w:r>
    </w:p>
    <w:p w:rsidR="008E32C6" w:rsidRPr="008E32C6" w:rsidRDefault="008E32C6" w:rsidP="008E32C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E32C6">
        <w:rPr>
          <w:sz w:val="24"/>
          <w:szCs w:val="24"/>
        </w:rPr>
        <w:t>Я, ___________________________________________________________________________,</w:t>
      </w:r>
    </w:p>
    <w:p w:rsidR="008E32C6" w:rsidRPr="008E32C6" w:rsidRDefault="008E32C6" w:rsidP="008E32C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E32C6">
        <w:rPr>
          <w:sz w:val="24"/>
          <w:szCs w:val="24"/>
        </w:rPr>
        <w:t>проживающи</w:t>
      </w:r>
      <w:proofErr w:type="gramStart"/>
      <w:r w:rsidRPr="008E32C6">
        <w:rPr>
          <w:sz w:val="24"/>
          <w:szCs w:val="24"/>
        </w:rPr>
        <w:t>й(</w:t>
      </w:r>
      <w:proofErr w:type="spellStart"/>
      <w:proofErr w:type="gramEnd"/>
      <w:r w:rsidRPr="008E32C6">
        <w:rPr>
          <w:sz w:val="24"/>
          <w:szCs w:val="24"/>
        </w:rPr>
        <w:t>ая</w:t>
      </w:r>
      <w:proofErr w:type="spellEnd"/>
      <w:r w:rsidRPr="008E32C6">
        <w:rPr>
          <w:sz w:val="24"/>
          <w:szCs w:val="24"/>
        </w:rPr>
        <w:t>) по адресу: ____________________________________________________,</w:t>
      </w:r>
    </w:p>
    <w:p w:rsidR="008E32C6" w:rsidRPr="008E32C6" w:rsidRDefault="008E32C6" w:rsidP="008E32C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E32C6">
        <w:rPr>
          <w:sz w:val="24"/>
          <w:szCs w:val="24"/>
        </w:rPr>
        <w:t>паспорт серия _______________ номер __________________ выдан _____________________________________________________________________________, дата выдачи______________ код подразделения _________________________, являясь законным представителем несовершеннолетнего ___________________________________</w:t>
      </w:r>
    </w:p>
    <w:p w:rsidR="008E32C6" w:rsidRPr="008E32C6" w:rsidRDefault="008E32C6" w:rsidP="008E32C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8E32C6">
        <w:rPr>
          <w:sz w:val="24"/>
          <w:szCs w:val="24"/>
        </w:rPr>
        <w:t>_____________________________________________________________________________, «____» _________ ___________ г.р., приходящегося (-</w:t>
      </w:r>
      <w:proofErr w:type="spellStart"/>
      <w:r w:rsidRPr="008E32C6">
        <w:rPr>
          <w:sz w:val="24"/>
          <w:szCs w:val="24"/>
        </w:rPr>
        <w:t>ейся</w:t>
      </w:r>
      <w:proofErr w:type="spellEnd"/>
      <w:r w:rsidRPr="008E32C6">
        <w:rPr>
          <w:sz w:val="24"/>
          <w:szCs w:val="24"/>
        </w:rPr>
        <w:t>) мне: ____________________ (дочь, сын, опекаемый (-</w:t>
      </w:r>
      <w:proofErr w:type="spellStart"/>
      <w:r w:rsidRPr="008E32C6">
        <w:rPr>
          <w:sz w:val="24"/>
          <w:szCs w:val="24"/>
        </w:rPr>
        <w:t>ая</w:t>
      </w:r>
      <w:proofErr w:type="spellEnd"/>
      <w:r w:rsidRPr="008E32C6">
        <w:rPr>
          <w:sz w:val="24"/>
          <w:szCs w:val="24"/>
        </w:rPr>
        <w:t xml:space="preserve">), </w:t>
      </w:r>
      <w:r w:rsidRPr="008E32C6">
        <w:rPr>
          <w:color w:val="000000"/>
          <w:sz w:val="24"/>
          <w:szCs w:val="24"/>
        </w:rPr>
        <w:t>паспорт (свидетельство о рождении) серия________ №___________________ выдан (зарегистрировано) __________________________________________________________________________________________________________________________, дата выдачи (регистрации) «______»__________ __________ г.</w:t>
      </w:r>
      <w:proofErr w:type="gramEnd"/>
    </w:p>
    <w:p w:rsidR="008E32C6" w:rsidRPr="008E32C6" w:rsidRDefault="008E32C6" w:rsidP="008E32C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8E32C6">
        <w:rPr>
          <w:bCs/>
          <w:color w:val="000000"/>
          <w:sz w:val="24"/>
          <w:szCs w:val="24"/>
        </w:rPr>
        <w:t xml:space="preserve">с целью его участия в </w:t>
      </w:r>
      <w:r w:rsidRPr="008E32C6">
        <w:rPr>
          <w:bCs/>
          <w:color w:val="000000"/>
          <w:sz w:val="24"/>
          <w:szCs w:val="24"/>
          <w:lang w:val="en-US"/>
        </w:rPr>
        <w:t>XX</w:t>
      </w:r>
      <w:r w:rsidRPr="008E32C6">
        <w:rPr>
          <w:sz w:val="24"/>
          <w:szCs w:val="24"/>
          <w:u w:val="single"/>
          <w:lang w:val="en-US"/>
        </w:rPr>
        <w:t>VIII</w:t>
      </w:r>
      <w:r w:rsidRPr="008E32C6">
        <w:rPr>
          <w:sz w:val="24"/>
          <w:szCs w:val="24"/>
          <w:u w:val="single"/>
        </w:rPr>
        <w:t xml:space="preserve"> открытой региональной </w:t>
      </w:r>
      <w:r w:rsidRPr="008E32C6">
        <w:rPr>
          <w:color w:val="000000"/>
          <w:spacing w:val="-10"/>
          <w:sz w:val="24"/>
          <w:szCs w:val="24"/>
          <w:u w:val="single"/>
        </w:rPr>
        <w:t>научно-исследовательской конференции»</w:t>
      </w:r>
      <w:r w:rsidRPr="008E32C6">
        <w:rPr>
          <w:sz w:val="24"/>
          <w:szCs w:val="24"/>
          <w:u w:val="single"/>
        </w:rPr>
        <w:t xml:space="preserve">, </w:t>
      </w:r>
      <w:r w:rsidRPr="008E32C6">
        <w:rPr>
          <w:bCs/>
          <w:color w:val="000000"/>
          <w:sz w:val="24"/>
          <w:szCs w:val="24"/>
        </w:rPr>
        <w:t>(наименование мероприятия, конкурса, соревнования, олимпиады и др.)</w:t>
      </w:r>
    </w:p>
    <w:p w:rsidR="008E32C6" w:rsidRPr="008E32C6" w:rsidRDefault="008E32C6" w:rsidP="008E32C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proofErr w:type="gramStart"/>
      <w:r w:rsidRPr="008E32C6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8E32C6">
        <w:rPr>
          <w:rFonts w:eastAsia="SimSun"/>
          <w:bCs/>
          <w:sz w:val="24"/>
          <w:szCs w:val="24"/>
          <w:lang w:eastAsia="zh-CN"/>
        </w:rPr>
        <w:t>свободно, своей волей</w:t>
      </w:r>
      <w:r w:rsidRPr="008E32C6">
        <w:rPr>
          <w:bCs/>
          <w:color w:val="000000"/>
          <w:sz w:val="24"/>
          <w:szCs w:val="24"/>
        </w:rPr>
        <w:t xml:space="preserve"> даю свое согласие </w:t>
      </w:r>
      <w:r w:rsidRPr="008E32C6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8E32C6">
        <w:rPr>
          <w:bCs/>
          <w:color w:val="000000"/>
          <w:sz w:val="24"/>
          <w:szCs w:val="24"/>
        </w:rPr>
        <w:t xml:space="preserve"> на обработку нижеперечисленных моих и ребенка персональных данных: фамилия, имя, отчество ребенка</w:t>
      </w:r>
      <w:proofErr w:type="gramEnd"/>
      <w:r w:rsidRPr="008E32C6">
        <w:rPr>
          <w:bCs/>
          <w:color w:val="000000"/>
          <w:sz w:val="24"/>
          <w:szCs w:val="24"/>
        </w:rPr>
        <w:t xml:space="preserve"> (заявляемого участника), фамилия, имя, отчество  родителя/законного представителя, направляющего заявку, адрес электронной почты, номер контактного телефона родителя, образовательное учреждение и класс, в котором обучается ребенок.</w:t>
      </w:r>
    </w:p>
    <w:p w:rsidR="008E32C6" w:rsidRPr="008E32C6" w:rsidRDefault="008E32C6" w:rsidP="008E32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E32C6">
        <w:rPr>
          <w:bCs/>
          <w:color w:val="000000"/>
          <w:sz w:val="24"/>
          <w:szCs w:val="24"/>
        </w:rPr>
        <w:t>Я согласе</w:t>
      </w:r>
      <w:proofErr w:type="gramStart"/>
      <w:r w:rsidRPr="008E32C6">
        <w:rPr>
          <w:bCs/>
          <w:color w:val="000000"/>
          <w:sz w:val="24"/>
          <w:szCs w:val="24"/>
        </w:rPr>
        <w:t>н(</w:t>
      </w:r>
      <w:proofErr w:type="gramEnd"/>
      <w:r w:rsidRPr="008E32C6">
        <w:rPr>
          <w:bCs/>
          <w:color w:val="000000"/>
          <w:sz w:val="24"/>
          <w:szCs w:val="24"/>
        </w:rPr>
        <w:t xml:space="preserve">на) с тем, что с вышеуказанными моими персональными данными и персональными данными ребенок будут совершаться действия (операции), предусмотренные Федеральным законом № 152-ФЗ от 27.07.2006 г. «О персональных данных» (включая </w:t>
      </w:r>
      <w:r w:rsidRPr="008E32C6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8E32C6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8E32C6" w:rsidRPr="008E32C6" w:rsidRDefault="008E32C6" w:rsidP="008E32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E32C6">
        <w:rPr>
          <w:bCs/>
          <w:color w:val="000000"/>
          <w:sz w:val="24"/>
          <w:szCs w:val="24"/>
        </w:rPr>
        <w:t>Настоящим даю согласие Оператору на передачу вышеуказанных персональных данных оргкомитету_________________________-__________________________________</w:t>
      </w:r>
    </w:p>
    <w:p w:rsidR="008E32C6" w:rsidRPr="008E32C6" w:rsidRDefault="008E32C6" w:rsidP="008E32C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8E32C6">
        <w:rPr>
          <w:bCs/>
          <w:color w:val="000000"/>
          <w:sz w:val="24"/>
          <w:szCs w:val="24"/>
        </w:rPr>
        <w:t>(адрес</w:t>
      </w:r>
      <w:proofErr w:type="gramStart"/>
      <w:r w:rsidRPr="008E32C6">
        <w:rPr>
          <w:bCs/>
          <w:color w:val="000000"/>
          <w:sz w:val="24"/>
          <w:szCs w:val="24"/>
        </w:rPr>
        <w:t>: __________________________________-____________________________________)</w:t>
      </w:r>
      <w:proofErr w:type="gramEnd"/>
    </w:p>
    <w:p w:rsidR="008E32C6" w:rsidRPr="008E32C6" w:rsidRDefault="008E32C6" w:rsidP="008E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8E32C6">
        <w:rPr>
          <w:bCs/>
          <w:color w:val="000000"/>
          <w:sz w:val="24"/>
          <w:szCs w:val="24"/>
        </w:rPr>
        <w:t>в целях _________________________________-_____________________________________.</w:t>
      </w:r>
    </w:p>
    <w:p w:rsidR="008E32C6" w:rsidRPr="008E32C6" w:rsidRDefault="008E32C6" w:rsidP="008E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  <w:sz w:val="24"/>
          <w:szCs w:val="24"/>
        </w:rPr>
      </w:pPr>
      <w:r w:rsidRPr="008E32C6">
        <w:rPr>
          <w:bCs/>
          <w:color w:val="000000"/>
          <w:sz w:val="24"/>
          <w:szCs w:val="24"/>
        </w:rPr>
        <w:t xml:space="preserve">                  (например: организация, проведение, подведение итогов)</w:t>
      </w:r>
    </w:p>
    <w:p w:rsidR="008E32C6" w:rsidRPr="008E32C6" w:rsidRDefault="008E32C6" w:rsidP="008E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8E32C6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8E32C6">
        <w:rPr>
          <w:sz w:val="24"/>
          <w:szCs w:val="24"/>
        </w:rPr>
        <w:t xml:space="preserve"> </w:t>
      </w:r>
      <w:r w:rsidRPr="008E32C6">
        <w:rPr>
          <w:sz w:val="24"/>
          <w:szCs w:val="24"/>
          <w:lang w:val="en-US"/>
        </w:rPr>
        <w:t>XX</w:t>
      </w:r>
      <w:r w:rsidRPr="008E32C6">
        <w:rPr>
          <w:sz w:val="24"/>
          <w:szCs w:val="24"/>
          <w:u w:val="single"/>
          <w:lang w:val="en-US"/>
        </w:rPr>
        <w:t>VIII</w:t>
      </w:r>
      <w:r w:rsidRPr="008E32C6">
        <w:rPr>
          <w:sz w:val="24"/>
          <w:szCs w:val="24"/>
          <w:u w:val="single"/>
        </w:rPr>
        <w:t xml:space="preserve"> открытой региональной </w:t>
      </w:r>
      <w:r w:rsidRPr="008E32C6">
        <w:rPr>
          <w:color w:val="000000"/>
          <w:spacing w:val="-10"/>
          <w:sz w:val="24"/>
          <w:szCs w:val="24"/>
          <w:u w:val="single"/>
        </w:rPr>
        <w:t>научно-исследовательской конференции</w:t>
      </w:r>
      <w:r w:rsidRPr="008E32C6">
        <w:rPr>
          <w:bCs/>
          <w:color w:val="000000"/>
          <w:sz w:val="24"/>
          <w:szCs w:val="24"/>
        </w:rPr>
        <w:t xml:space="preserve"> или до письменного отзыва Согласия. </w:t>
      </w:r>
    </w:p>
    <w:p w:rsidR="008E32C6" w:rsidRPr="008E32C6" w:rsidRDefault="008E32C6" w:rsidP="008E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</w:p>
    <w:p w:rsidR="008E32C6" w:rsidRPr="008E32C6" w:rsidRDefault="008E32C6" w:rsidP="008E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8E32C6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8E32C6" w:rsidRPr="008E32C6" w:rsidRDefault="008E32C6" w:rsidP="008E32C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8E32C6" w:rsidRPr="008E32C6" w:rsidRDefault="008E32C6" w:rsidP="008E32C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8E32C6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8E32C6" w:rsidRPr="008E32C6" w:rsidRDefault="008E32C6" w:rsidP="008E32C6">
      <w:pPr>
        <w:jc w:val="both"/>
        <w:rPr>
          <w:sz w:val="28"/>
          <w:szCs w:val="28"/>
        </w:rPr>
      </w:pPr>
      <w:r w:rsidRPr="008E32C6">
        <w:rPr>
          <w:bCs/>
          <w:color w:val="000000"/>
          <w:sz w:val="24"/>
          <w:szCs w:val="24"/>
        </w:rPr>
        <w:t>(дата)                                                  (подпись)               (расшифровка подписи)</w:t>
      </w:r>
    </w:p>
    <w:p w:rsidR="008E32C6" w:rsidRPr="008E32C6" w:rsidRDefault="008E32C6" w:rsidP="008E32C6">
      <w:pPr>
        <w:jc w:val="both"/>
        <w:rPr>
          <w:sz w:val="28"/>
          <w:szCs w:val="28"/>
        </w:rPr>
      </w:pPr>
    </w:p>
    <w:p w:rsidR="008E32C6" w:rsidRPr="008E32C6" w:rsidRDefault="008E32C6" w:rsidP="008E32C6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8E32C6" w:rsidRPr="008E32C6" w:rsidRDefault="008E32C6" w:rsidP="008E32C6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8E32C6" w:rsidRPr="008E32C6" w:rsidRDefault="008E32C6" w:rsidP="008E32C6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8E32C6">
        <w:rPr>
          <w:b/>
          <w:bCs/>
          <w:color w:val="000000"/>
          <w:sz w:val="24"/>
          <w:szCs w:val="24"/>
        </w:rPr>
        <w:t>Приложение № 6</w:t>
      </w:r>
    </w:p>
    <w:p w:rsidR="008E32C6" w:rsidRPr="008E32C6" w:rsidRDefault="008E32C6" w:rsidP="008E32C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8E32C6" w:rsidRPr="008E32C6" w:rsidRDefault="008E32C6" w:rsidP="008E32C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8E32C6">
        <w:rPr>
          <w:b/>
          <w:bCs/>
          <w:color w:val="000000"/>
          <w:sz w:val="24"/>
          <w:szCs w:val="24"/>
        </w:rPr>
        <w:t>Согласие несовершеннолетнего</w:t>
      </w:r>
    </w:p>
    <w:p w:rsidR="008E32C6" w:rsidRPr="008E32C6" w:rsidRDefault="008E32C6" w:rsidP="008E32C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8E32C6">
        <w:rPr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 w:rsidR="008E32C6" w:rsidRPr="008E32C6" w:rsidRDefault="008E32C6" w:rsidP="008E32C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32C6" w:rsidRPr="008E32C6" w:rsidRDefault="008E32C6" w:rsidP="008E32C6">
      <w:pPr>
        <w:widowControl w:val="0"/>
        <w:autoSpaceDE w:val="0"/>
        <w:autoSpaceDN w:val="0"/>
        <w:adjustRightInd w:val="0"/>
        <w:jc w:val="both"/>
        <w:rPr>
          <w:rFonts w:eastAsia="SimSun"/>
          <w:bCs/>
          <w:sz w:val="24"/>
          <w:szCs w:val="24"/>
          <w:lang w:eastAsia="zh-CN"/>
        </w:rPr>
      </w:pPr>
      <w:r w:rsidRPr="008E32C6"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8E32C6" w:rsidRPr="008E32C6" w:rsidRDefault="008E32C6" w:rsidP="008E32C6">
      <w:pPr>
        <w:widowControl w:val="0"/>
        <w:autoSpaceDE w:val="0"/>
        <w:autoSpaceDN w:val="0"/>
        <w:adjustRightInd w:val="0"/>
        <w:jc w:val="both"/>
        <w:rPr>
          <w:rFonts w:eastAsia="SimSun"/>
          <w:bCs/>
          <w:sz w:val="24"/>
          <w:szCs w:val="24"/>
          <w:lang w:eastAsia="zh-CN"/>
        </w:rPr>
      </w:pPr>
      <w:r w:rsidRPr="008E32C6">
        <w:rPr>
          <w:rFonts w:eastAsia="SimSun"/>
          <w:bCs/>
          <w:sz w:val="24"/>
          <w:szCs w:val="24"/>
          <w:lang w:eastAsia="zh-CN"/>
        </w:rPr>
        <w:t>«____» _________ ___________ г.р., проживающи</w:t>
      </w:r>
      <w:proofErr w:type="gramStart"/>
      <w:r w:rsidRPr="008E32C6">
        <w:rPr>
          <w:rFonts w:eastAsia="SimSun"/>
          <w:bCs/>
          <w:sz w:val="24"/>
          <w:szCs w:val="24"/>
          <w:lang w:eastAsia="zh-CN"/>
        </w:rPr>
        <w:t>й(</w:t>
      </w:r>
      <w:proofErr w:type="spellStart"/>
      <w:proofErr w:type="gramEnd"/>
      <w:r w:rsidRPr="008E32C6">
        <w:rPr>
          <w:rFonts w:eastAsia="SimSun"/>
          <w:bCs/>
          <w:sz w:val="24"/>
          <w:szCs w:val="24"/>
          <w:lang w:eastAsia="zh-CN"/>
        </w:rPr>
        <w:t>ая</w:t>
      </w:r>
      <w:proofErr w:type="spellEnd"/>
      <w:r w:rsidRPr="008E32C6">
        <w:rPr>
          <w:rFonts w:eastAsia="SimSun"/>
          <w:bCs/>
          <w:sz w:val="24"/>
          <w:szCs w:val="24"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 w:rsidRPr="008E32C6">
        <w:rPr>
          <w:rFonts w:eastAsia="SimSun"/>
          <w:bCs/>
          <w:sz w:val="24"/>
          <w:szCs w:val="24"/>
          <w:lang w:eastAsia="zh-CN"/>
        </w:rPr>
        <w:softHyphen/>
      </w:r>
      <w:r w:rsidRPr="008E32C6">
        <w:rPr>
          <w:rFonts w:eastAsia="SimSun"/>
          <w:bCs/>
          <w:sz w:val="24"/>
          <w:szCs w:val="24"/>
          <w:lang w:eastAsia="zh-CN"/>
        </w:rPr>
        <w:softHyphen/>
      </w:r>
      <w:r w:rsidRPr="008E32C6">
        <w:rPr>
          <w:rFonts w:eastAsia="SimSu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8E32C6" w:rsidRPr="008E32C6" w:rsidRDefault="008E32C6" w:rsidP="008E32C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8E32C6">
        <w:rPr>
          <w:bCs/>
          <w:color w:val="000000"/>
          <w:sz w:val="24"/>
          <w:szCs w:val="24"/>
        </w:rPr>
        <w:t xml:space="preserve">с целью участия в </w:t>
      </w:r>
      <w:r w:rsidRPr="008E32C6">
        <w:rPr>
          <w:sz w:val="24"/>
          <w:szCs w:val="24"/>
          <w:lang w:val="en-US"/>
        </w:rPr>
        <w:t>XX</w:t>
      </w:r>
      <w:r w:rsidRPr="008E32C6">
        <w:rPr>
          <w:sz w:val="24"/>
          <w:szCs w:val="24"/>
          <w:u w:val="single"/>
          <w:lang w:val="en-US"/>
        </w:rPr>
        <w:t>VIII</w:t>
      </w:r>
      <w:r w:rsidRPr="008E32C6">
        <w:rPr>
          <w:sz w:val="24"/>
          <w:szCs w:val="24"/>
          <w:u w:val="single"/>
        </w:rPr>
        <w:t xml:space="preserve"> открытой региональной </w:t>
      </w:r>
      <w:r w:rsidRPr="008E32C6">
        <w:rPr>
          <w:color w:val="000000"/>
          <w:spacing w:val="-10"/>
          <w:sz w:val="24"/>
          <w:szCs w:val="24"/>
          <w:u w:val="single"/>
        </w:rPr>
        <w:t>научно-исследовательской конференции</w:t>
      </w:r>
      <w:r w:rsidRPr="008E32C6">
        <w:rPr>
          <w:sz w:val="24"/>
          <w:szCs w:val="24"/>
          <w:u w:val="single"/>
        </w:rPr>
        <w:t>,</w:t>
      </w:r>
    </w:p>
    <w:p w:rsidR="008E32C6" w:rsidRPr="008E32C6" w:rsidRDefault="008E32C6" w:rsidP="008E32C6">
      <w:pPr>
        <w:widowControl w:val="0"/>
        <w:autoSpaceDE w:val="0"/>
        <w:autoSpaceDN w:val="0"/>
        <w:adjustRightInd w:val="0"/>
        <w:rPr>
          <w:bCs/>
          <w:color w:val="000000"/>
          <w:sz w:val="22"/>
          <w:szCs w:val="24"/>
        </w:rPr>
      </w:pPr>
      <w:r w:rsidRPr="008E32C6">
        <w:rPr>
          <w:bCs/>
          <w:color w:val="000000"/>
          <w:sz w:val="22"/>
          <w:szCs w:val="24"/>
        </w:rPr>
        <w:t xml:space="preserve">                    (наименование мероприятия, конкурса, соревнования, олимпиады и др.)</w:t>
      </w:r>
    </w:p>
    <w:p w:rsidR="008E32C6" w:rsidRPr="008E32C6" w:rsidRDefault="008E32C6" w:rsidP="008E32C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8E32C6">
        <w:rPr>
          <w:bCs/>
          <w:color w:val="000000"/>
          <w:sz w:val="24"/>
          <w:szCs w:val="24"/>
        </w:rPr>
        <w:t xml:space="preserve"> </w:t>
      </w:r>
      <w:proofErr w:type="gramStart"/>
      <w:r w:rsidRPr="008E32C6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8E32C6"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 w:rsidRPr="008E32C6">
        <w:rPr>
          <w:bCs/>
          <w:color w:val="000000"/>
          <w:sz w:val="24"/>
          <w:szCs w:val="24"/>
        </w:rPr>
        <w:t xml:space="preserve"> свое согласие </w:t>
      </w:r>
      <w:r w:rsidRPr="008E32C6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8E32C6"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</w:t>
      </w:r>
      <w:proofErr w:type="gramEnd"/>
      <w:r w:rsidRPr="008E32C6">
        <w:rPr>
          <w:bCs/>
          <w:color w:val="000000"/>
          <w:sz w:val="24"/>
          <w:szCs w:val="24"/>
        </w:rPr>
        <w:t>, номер контактного телефона, образовательное учреждение и класс, в котором обучаюсь.</w:t>
      </w:r>
    </w:p>
    <w:p w:rsidR="008E32C6" w:rsidRPr="008E32C6" w:rsidRDefault="008E32C6" w:rsidP="008E32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E32C6">
        <w:rPr>
          <w:bCs/>
          <w:color w:val="000000"/>
          <w:sz w:val="24"/>
          <w:szCs w:val="24"/>
        </w:rPr>
        <w:t>Я согласе</w:t>
      </w:r>
      <w:proofErr w:type="gramStart"/>
      <w:r w:rsidRPr="008E32C6">
        <w:rPr>
          <w:bCs/>
          <w:color w:val="000000"/>
          <w:sz w:val="24"/>
          <w:szCs w:val="24"/>
        </w:rPr>
        <w:t>н(</w:t>
      </w:r>
      <w:proofErr w:type="gramEnd"/>
      <w:r w:rsidRPr="008E32C6">
        <w:rPr>
          <w:bCs/>
          <w:color w:val="000000"/>
          <w:sz w:val="24"/>
          <w:szCs w:val="24"/>
        </w:rPr>
        <w:t xml:space="preserve">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 w:rsidRPr="008E32C6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8E32C6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8E32C6" w:rsidRPr="008E32C6" w:rsidRDefault="008E32C6" w:rsidP="008E32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E32C6">
        <w:rPr>
          <w:bCs/>
          <w:color w:val="000000"/>
          <w:sz w:val="24"/>
          <w:szCs w:val="24"/>
        </w:rPr>
        <w:t>Настоящим даю согласие Оператору на передачу вышеуказанных персональных данных оргкомитету ________________________-_______________________________ (адрес</w:t>
      </w:r>
      <w:proofErr w:type="gramStart"/>
      <w:r w:rsidRPr="008E32C6">
        <w:rPr>
          <w:bCs/>
          <w:color w:val="000000"/>
          <w:sz w:val="24"/>
          <w:szCs w:val="24"/>
        </w:rPr>
        <w:t>: ______________________________________-_________________________________)</w:t>
      </w:r>
      <w:proofErr w:type="gramEnd"/>
    </w:p>
    <w:p w:rsidR="008E32C6" w:rsidRPr="008E32C6" w:rsidRDefault="008E32C6" w:rsidP="008E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8E32C6">
        <w:rPr>
          <w:bCs/>
          <w:color w:val="000000"/>
          <w:sz w:val="24"/>
          <w:szCs w:val="24"/>
        </w:rPr>
        <w:t>в целях _________________________________-_____________________________________.</w:t>
      </w:r>
    </w:p>
    <w:p w:rsidR="008E32C6" w:rsidRPr="008E32C6" w:rsidRDefault="008E32C6" w:rsidP="008E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  <w:sz w:val="24"/>
          <w:szCs w:val="24"/>
        </w:rPr>
      </w:pPr>
      <w:r w:rsidRPr="008E32C6">
        <w:rPr>
          <w:bCs/>
          <w:color w:val="000000"/>
          <w:sz w:val="24"/>
          <w:szCs w:val="24"/>
        </w:rPr>
        <w:t xml:space="preserve">                  (например: организация, проведение, подведение итогов)</w:t>
      </w:r>
    </w:p>
    <w:p w:rsidR="008E32C6" w:rsidRPr="008E32C6" w:rsidRDefault="008E32C6" w:rsidP="008E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8E32C6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8E32C6">
        <w:rPr>
          <w:sz w:val="24"/>
          <w:szCs w:val="24"/>
        </w:rPr>
        <w:t xml:space="preserve"> </w:t>
      </w:r>
      <w:r w:rsidRPr="008E32C6">
        <w:rPr>
          <w:sz w:val="24"/>
          <w:szCs w:val="24"/>
          <w:lang w:val="en-US"/>
        </w:rPr>
        <w:t>XX</w:t>
      </w:r>
      <w:r w:rsidRPr="008E32C6">
        <w:rPr>
          <w:sz w:val="24"/>
          <w:szCs w:val="24"/>
          <w:u w:val="single"/>
          <w:lang w:val="en-US"/>
        </w:rPr>
        <w:t>VIII</w:t>
      </w:r>
      <w:r w:rsidRPr="008E32C6">
        <w:rPr>
          <w:sz w:val="24"/>
          <w:szCs w:val="24"/>
          <w:u w:val="single"/>
        </w:rPr>
        <w:t xml:space="preserve"> открытой региональной </w:t>
      </w:r>
      <w:r w:rsidRPr="008E32C6">
        <w:rPr>
          <w:color w:val="000000"/>
          <w:spacing w:val="-10"/>
          <w:sz w:val="24"/>
          <w:szCs w:val="24"/>
          <w:u w:val="single"/>
        </w:rPr>
        <w:t>научно-исследовательской конференции</w:t>
      </w:r>
      <w:r w:rsidRPr="008E32C6">
        <w:rPr>
          <w:bCs/>
          <w:color w:val="000000"/>
          <w:sz w:val="24"/>
          <w:szCs w:val="24"/>
        </w:rPr>
        <w:t xml:space="preserve"> или до письменного отзыва Согласия. </w:t>
      </w:r>
    </w:p>
    <w:p w:rsidR="008E32C6" w:rsidRPr="008E32C6" w:rsidRDefault="008E32C6" w:rsidP="008E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color w:val="000000"/>
          <w:sz w:val="24"/>
          <w:szCs w:val="24"/>
        </w:rPr>
      </w:pPr>
      <w:r w:rsidRPr="008E32C6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8E32C6" w:rsidRPr="008E32C6" w:rsidRDefault="008E32C6" w:rsidP="008E32C6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8E32C6" w:rsidRPr="008E32C6" w:rsidRDefault="008E32C6" w:rsidP="008E32C6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8E32C6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8E32C6" w:rsidRPr="008E32C6" w:rsidRDefault="008E32C6" w:rsidP="008E32C6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8E32C6">
        <w:rPr>
          <w:bCs/>
          <w:color w:val="000000"/>
          <w:sz w:val="24"/>
          <w:szCs w:val="24"/>
        </w:rPr>
        <w:t>(дата)                                                  (подпись)               (расшифровка подписи)</w:t>
      </w:r>
    </w:p>
    <w:p w:rsidR="008E32C6" w:rsidRPr="008E32C6" w:rsidRDefault="008E32C6" w:rsidP="008E32C6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8E32C6" w:rsidRPr="008E32C6" w:rsidRDefault="008E32C6" w:rsidP="008E32C6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8E32C6" w:rsidRPr="008E32C6" w:rsidRDefault="008E32C6" w:rsidP="008E32C6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8E32C6" w:rsidRPr="008E32C6" w:rsidRDefault="008E32C6" w:rsidP="008E32C6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8E32C6">
        <w:rPr>
          <w:bCs/>
          <w:color w:val="000000"/>
          <w:sz w:val="24"/>
          <w:szCs w:val="24"/>
        </w:rPr>
        <w:t xml:space="preserve">С содержанием настоящего согласия </w:t>
      </w:r>
      <w:proofErr w:type="gramStart"/>
      <w:r w:rsidRPr="008E32C6">
        <w:rPr>
          <w:bCs/>
          <w:color w:val="000000"/>
          <w:sz w:val="24"/>
          <w:szCs w:val="24"/>
        </w:rPr>
        <w:t>ознакомлен</w:t>
      </w:r>
      <w:proofErr w:type="gramEnd"/>
      <w:r w:rsidRPr="008E32C6">
        <w:rPr>
          <w:bCs/>
          <w:color w:val="000000"/>
          <w:sz w:val="24"/>
          <w:szCs w:val="24"/>
        </w:rPr>
        <w:t xml:space="preserve"> и согласен*</w:t>
      </w:r>
    </w:p>
    <w:p w:rsidR="008E32C6" w:rsidRPr="008E32C6" w:rsidRDefault="008E32C6" w:rsidP="008E32C6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8E32C6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8E32C6" w:rsidRPr="008E32C6" w:rsidRDefault="008E32C6" w:rsidP="008E32C6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8E32C6">
        <w:rPr>
          <w:bCs/>
          <w:color w:val="000000"/>
          <w:sz w:val="24"/>
          <w:szCs w:val="24"/>
        </w:rPr>
        <w:t>(дата)                                                  (подпись)               (расшифровка подписи)</w:t>
      </w:r>
    </w:p>
    <w:p w:rsidR="008E32C6" w:rsidRPr="008E32C6" w:rsidRDefault="008E32C6" w:rsidP="008E32C6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i/>
          <w:color w:val="000000"/>
          <w:sz w:val="24"/>
          <w:szCs w:val="24"/>
        </w:rPr>
      </w:pPr>
      <w:r w:rsidRPr="008E32C6">
        <w:rPr>
          <w:bCs/>
          <w:i/>
          <w:color w:val="000000"/>
          <w:sz w:val="24"/>
          <w:szCs w:val="24"/>
        </w:rPr>
        <w:t>*подписывается законным представителем несовершеннолетнего лица</w:t>
      </w:r>
    </w:p>
    <w:p w:rsidR="008E32C6" w:rsidRPr="008E32C6" w:rsidRDefault="008E32C6" w:rsidP="008E32C6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8E32C6" w:rsidRPr="008E32C6" w:rsidRDefault="008E32C6" w:rsidP="00C16B74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8E32C6" w:rsidRPr="008E32C6" w:rsidRDefault="008E32C6" w:rsidP="008E32C6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8E32C6" w:rsidRPr="008E32C6" w:rsidRDefault="008E32C6" w:rsidP="008E32C6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8E32C6">
        <w:rPr>
          <w:b/>
          <w:bCs/>
          <w:color w:val="000000"/>
          <w:sz w:val="24"/>
          <w:szCs w:val="24"/>
        </w:rPr>
        <w:lastRenderedPageBreak/>
        <w:t>Приложение № 7</w:t>
      </w:r>
    </w:p>
    <w:p w:rsidR="008E32C6" w:rsidRPr="008E32C6" w:rsidRDefault="008E32C6" w:rsidP="008E32C6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8E32C6" w:rsidRPr="008E32C6" w:rsidRDefault="008E32C6" w:rsidP="008E32C6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8E32C6">
        <w:rPr>
          <w:b/>
          <w:bCs/>
          <w:color w:val="000000"/>
          <w:sz w:val="24"/>
          <w:szCs w:val="24"/>
        </w:rPr>
        <w:t>Согласие совершеннолетнего</w:t>
      </w:r>
    </w:p>
    <w:p w:rsidR="008E32C6" w:rsidRPr="008E32C6" w:rsidRDefault="008E32C6" w:rsidP="008E32C6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8E32C6">
        <w:rPr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 w:rsidR="008E32C6" w:rsidRPr="008E32C6" w:rsidRDefault="008E32C6" w:rsidP="008E32C6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32C6" w:rsidRPr="008E32C6" w:rsidRDefault="008E32C6" w:rsidP="008E32C6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SimSun"/>
          <w:bCs/>
          <w:sz w:val="24"/>
          <w:szCs w:val="24"/>
          <w:lang w:eastAsia="zh-CN"/>
        </w:rPr>
      </w:pPr>
      <w:r w:rsidRPr="008E32C6"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8E32C6" w:rsidRPr="008E32C6" w:rsidRDefault="008E32C6" w:rsidP="008E32C6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SimSun"/>
          <w:bCs/>
          <w:sz w:val="24"/>
          <w:szCs w:val="24"/>
          <w:lang w:eastAsia="zh-CN"/>
        </w:rPr>
      </w:pPr>
      <w:r w:rsidRPr="008E32C6">
        <w:rPr>
          <w:rFonts w:eastAsia="SimSun"/>
          <w:bCs/>
          <w:sz w:val="24"/>
          <w:szCs w:val="24"/>
          <w:lang w:eastAsia="zh-CN"/>
        </w:rPr>
        <w:t>«____» _________ ___________ г.р., проживающи</w:t>
      </w:r>
      <w:proofErr w:type="gramStart"/>
      <w:r w:rsidRPr="008E32C6">
        <w:rPr>
          <w:rFonts w:eastAsia="SimSun"/>
          <w:bCs/>
          <w:sz w:val="24"/>
          <w:szCs w:val="24"/>
          <w:lang w:eastAsia="zh-CN"/>
        </w:rPr>
        <w:t>й(</w:t>
      </w:r>
      <w:proofErr w:type="spellStart"/>
      <w:proofErr w:type="gramEnd"/>
      <w:r w:rsidRPr="008E32C6">
        <w:rPr>
          <w:rFonts w:eastAsia="SimSun"/>
          <w:bCs/>
          <w:sz w:val="24"/>
          <w:szCs w:val="24"/>
          <w:lang w:eastAsia="zh-CN"/>
        </w:rPr>
        <w:t>ая</w:t>
      </w:r>
      <w:proofErr w:type="spellEnd"/>
      <w:r w:rsidRPr="008E32C6">
        <w:rPr>
          <w:rFonts w:eastAsia="SimSun"/>
          <w:bCs/>
          <w:sz w:val="24"/>
          <w:szCs w:val="24"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 w:rsidRPr="008E32C6">
        <w:rPr>
          <w:rFonts w:eastAsia="SimSun"/>
          <w:bCs/>
          <w:sz w:val="24"/>
          <w:szCs w:val="24"/>
          <w:lang w:eastAsia="zh-CN"/>
        </w:rPr>
        <w:softHyphen/>
      </w:r>
      <w:r w:rsidRPr="008E32C6">
        <w:rPr>
          <w:rFonts w:eastAsia="SimSun"/>
          <w:bCs/>
          <w:sz w:val="24"/>
          <w:szCs w:val="24"/>
          <w:lang w:eastAsia="zh-CN"/>
        </w:rPr>
        <w:softHyphen/>
      </w:r>
      <w:r w:rsidRPr="008E32C6">
        <w:rPr>
          <w:rFonts w:eastAsia="SimSu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8E32C6" w:rsidRPr="008E32C6" w:rsidRDefault="008E32C6" w:rsidP="008E32C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8E32C6">
        <w:rPr>
          <w:bCs/>
          <w:color w:val="000000"/>
          <w:sz w:val="24"/>
          <w:szCs w:val="24"/>
        </w:rPr>
        <w:t xml:space="preserve">с целью участия в </w:t>
      </w:r>
      <w:r w:rsidRPr="008E32C6">
        <w:rPr>
          <w:bCs/>
          <w:color w:val="000000"/>
          <w:sz w:val="24"/>
          <w:szCs w:val="24"/>
          <w:lang w:val="en-US"/>
        </w:rPr>
        <w:t>XX</w:t>
      </w:r>
      <w:r w:rsidRPr="008E32C6">
        <w:rPr>
          <w:sz w:val="24"/>
          <w:szCs w:val="24"/>
          <w:u w:val="single"/>
          <w:lang w:val="en-US"/>
        </w:rPr>
        <w:t>VIII</w:t>
      </w:r>
      <w:r w:rsidRPr="008E32C6">
        <w:rPr>
          <w:sz w:val="24"/>
          <w:szCs w:val="24"/>
          <w:u w:val="single"/>
        </w:rPr>
        <w:t xml:space="preserve"> открытой региональной </w:t>
      </w:r>
      <w:r w:rsidRPr="008E32C6">
        <w:rPr>
          <w:color w:val="000000"/>
          <w:spacing w:val="-10"/>
          <w:sz w:val="24"/>
          <w:szCs w:val="24"/>
          <w:u w:val="single"/>
        </w:rPr>
        <w:t xml:space="preserve">научно-исследовательской конференции </w:t>
      </w:r>
    </w:p>
    <w:p w:rsidR="008E32C6" w:rsidRPr="008E32C6" w:rsidRDefault="008E32C6" w:rsidP="008E32C6">
      <w:pPr>
        <w:widowControl w:val="0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8E32C6">
        <w:rPr>
          <w:bCs/>
          <w:color w:val="000000"/>
          <w:sz w:val="24"/>
          <w:szCs w:val="24"/>
        </w:rPr>
        <w:t xml:space="preserve">                                (наименование мероприятия, конкурса, соревнования, олимпиады и др.)</w:t>
      </w:r>
    </w:p>
    <w:p w:rsidR="008E32C6" w:rsidRPr="008E32C6" w:rsidRDefault="008E32C6" w:rsidP="008E32C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proofErr w:type="gramStart"/>
      <w:r w:rsidRPr="008E32C6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8E32C6"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 w:rsidRPr="008E32C6">
        <w:rPr>
          <w:bCs/>
          <w:color w:val="000000"/>
          <w:sz w:val="24"/>
          <w:szCs w:val="24"/>
        </w:rPr>
        <w:t xml:space="preserve"> свое согласие </w:t>
      </w:r>
      <w:r w:rsidRPr="008E32C6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8E32C6"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</w:t>
      </w:r>
      <w:proofErr w:type="gramEnd"/>
      <w:r w:rsidRPr="008E32C6">
        <w:rPr>
          <w:bCs/>
          <w:color w:val="000000"/>
          <w:sz w:val="24"/>
          <w:szCs w:val="24"/>
        </w:rPr>
        <w:t>, номер контактного  телефона, образовательное учреждение, в котором работаю, должность.</w:t>
      </w:r>
    </w:p>
    <w:p w:rsidR="008E32C6" w:rsidRPr="008E32C6" w:rsidRDefault="008E32C6" w:rsidP="008E32C6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E32C6">
        <w:rPr>
          <w:bCs/>
          <w:color w:val="000000"/>
          <w:sz w:val="24"/>
          <w:szCs w:val="24"/>
        </w:rPr>
        <w:t>Я согласе</w:t>
      </w:r>
      <w:proofErr w:type="gramStart"/>
      <w:r w:rsidRPr="008E32C6">
        <w:rPr>
          <w:bCs/>
          <w:color w:val="000000"/>
          <w:sz w:val="24"/>
          <w:szCs w:val="24"/>
        </w:rPr>
        <w:t>н(</w:t>
      </w:r>
      <w:proofErr w:type="gramEnd"/>
      <w:r w:rsidRPr="008E32C6">
        <w:rPr>
          <w:bCs/>
          <w:color w:val="000000"/>
          <w:sz w:val="24"/>
          <w:szCs w:val="24"/>
        </w:rPr>
        <w:t xml:space="preserve">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 w:rsidRPr="008E32C6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8E32C6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8E32C6" w:rsidRPr="008E32C6" w:rsidRDefault="008E32C6" w:rsidP="008E32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8E32C6">
        <w:rPr>
          <w:bCs/>
          <w:color w:val="000000"/>
          <w:sz w:val="24"/>
          <w:szCs w:val="24"/>
        </w:rPr>
        <w:t>Настоящим даю согласие Оператору на передачу вышеуказанных персональных данных оргкомитету ________________________-_______________________________ (адрес</w:t>
      </w:r>
      <w:proofErr w:type="gramStart"/>
      <w:r w:rsidRPr="008E32C6">
        <w:rPr>
          <w:bCs/>
          <w:color w:val="000000"/>
          <w:sz w:val="24"/>
          <w:szCs w:val="24"/>
        </w:rPr>
        <w:t>: ______________________________________-_________________________________)</w:t>
      </w:r>
      <w:proofErr w:type="gramEnd"/>
    </w:p>
    <w:p w:rsidR="008E32C6" w:rsidRPr="008E32C6" w:rsidRDefault="008E32C6" w:rsidP="008E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8E32C6">
        <w:rPr>
          <w:bCs/>
          <w:color w:val="000000"/>
          <w:sz w:val="24"/>
          <w:szCs w:val="24"/>
        </w:rPr>
        <w:t>в целях _________________________________-_____________________________________.</w:t>
      </w:r>
    </w:p>
    <w:p w:rsidR="008E32C6" w:rsidRPr="008E32C6" w:rsidRDefault="008E32C6" w:rsidP="008E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  <w:sz w:val="24"/>
          <w:szCs w:val="24"/>
        </w:rPr>
      </w:pPr>
      <w:r w:rsidRPr="008E32C6">
        <w:rPr>
          <w:bCs/>
          <w:color w:val="000000"/>
          <w:sz w:val="24"/>
          <w:szCs w:val="24"/>
        </w:rPr>
        <w:t xml:space="preserve">                  (например: организация, проведение, подведение итогов)</w:t>
      </w:r>
    </w:p>
    <w:p w:rsidR="008E32C6" w:rsidRPr="008E32C6" w:rsidRDefault="008E32C6" w:rsidP="008E32C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8E32C6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8E32C6">
        <w:rPr>
          <w:sz w:val="24"/>
          <w:szCs w:val="24"/>
        </w:rPr>
        <w:t xml:space="preserve"> </w:t>
      </w:r>
      <w:r w:rsidRPr="008E32C6">
        <w:rPr>
          <w:sz w:val="24"/>
          <w:szCs w:val="24"/>
          <w:lang w:val="en-US"/>
        </w:rPr>
        <w:t>XX</w:t>
      </w:r>
      <w:r w:rsidRPr="008E32C6">
        <w:rPr>
          <w:sz w:val="24"/>
          <w:szCs w:val="24"/>
          <w:u w:val="single"/>
          <w:lang w:val="en-US"/>
        </w:rPr>
        <w:t>VIII</w:t>
      </w:r>
      <w:r w:rsidRPr="008E32C6">
        <w:rPr>
          <w:sz w:val="24"/>
          <w:szCs w:val="24"/>
          <w:u w:val="single"/>
        </w:rPr>
        <w:t xml:space="preserve"> открытой региональной </w:t>
      </w:r>
      <w:r w:rsidRPr="008E32C6">
        <w:rPr>
          <w:color w:val="000000"/>
          <w:spacing w:val="-10"/>
          <w:sz w:val="24"/>
          <w:szCs w:val="24"/>
          <w:u w:val="single"/>
        </w:rPr>
        <w:t xml:space="preserve">научно-исследовательской конференции </w:t>
      </w:r>
      <w:r w:rsidRPr="008E32C6">
        <w:rPr>
          <w:bCs/>
          <w:color w:val="000000"/>
          <w:sz w:val="24"/>
          <w:szCs w:val="24"/>
        </w:rPr>
        <w:t xml:space="preserve">или до письменного отзыва Согласия. </w:t>
      </w:r>
    </w:p>
    <w:p w:rsidR="008E32C6" w:rsidRPr="008E32C6" w:rsidRDefault="008E32C6" w:rsidP="008E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8E32C6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8E32C6" w:rsidRPr="008E32C6" w:rsidRDefault="008E32C6" w:rsidP="008E32C6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8E32C6" w:rsidRPr="008E32C6" w:rsidRDefault="008E32C6" w:rsidP="008E32C6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8E32C6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8E32C6" w:rsidRPr="008E32C6" w:rsidRDefault="008E32C6" w:rsidP="008E32C6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8E32C6">
        <w:rPr>
          <w:bCs/>
          <w:color w:val="000000"/>
          <w:sz w:val="24"/>
          <w:szCs w:val="24"/>
        </w:rPr>
        <w:t>(дата)                                                  (подпись)               (расшифровка подписи)</w:t>
      </w:r>
    </w:p>
    <w:p w:rsidR="008E32C6" w:rsidRPr="008E32C6" w:rsidRDefault="008E32C6" w:rsidP="008E32C6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8E32C6" w:rsidRPr="008E32C6" w:rsidRDefault="008E32C6" w:rsidP="008E32C6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8E32C6" w:rsidRPr="008E32C6" w:rsidRDefault="008E32C6" w:rsidP="008E32C6">
      <w:pPr>
        <w:jc w:val="both"/>
        <w:rPr>
          <w:sz w:val="28"/>
          <w:szCs w:val="28"/>
        </w:rPr>
      </w:pPr>
    </w:p>
    <w:p w:rsidR="008E32C6" w:rsidRPr="008E32C6" w:rsidRDefault="008E32C6" w:rsidP="008E32C6">
      <w:pPr>
        <w:jc w:val="both"/>
        <w:rPr>
          <w:sz w:val="28"/>
          <w:szCs w:val="28"/>
        </w:rPr>
      </w:pPr>
    </w:p>
    <w:p w:rsidR="008E32C6" w:rsidRPr="008E32C6" w:rsidRDefault="008E32C6" w:rsidP="008E32C6">
      <w:pPr>
        <w:rPr>
          <w:b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C16B74">
      <w:pPr>
        <w:tabs>
          <w:tab w:val="left" w:pos="1890"/>
          <w:tab w:val="left" w:pos="3544"/>
        </w:tabs>
        <w:rPr>
          <w:rFonts w:eastAsia="Calibri"/>
          <w:sz w:val="24"/>
          <w:szCs w:val="24"/>
        </w:rPr>
      </w:pPr>
    </w:p>
    <w:p w:rsidR="00C16B74" w:rsidRDefault="00C16B74" w:rsidP="00C16B74">
      <w:pPr>
        <w:tabs>
          <w:tab w:val="left" w:pos="1890"/>
          <w:tab w:val="left" w:pos="3544"/>
        </w:tabs>
        <w:rPr>
          <w:rFonts w:eastAsia="Calibri"/>
          <w:sz w:val="24"/>
          <w:szCs w:val="24"/>
        </w:rPr>
      </w:pPr>
    </w:p>
    <w:sectPr w:rsidR="00C16B74" w:rsidSect="00FF1AFF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AC7" w:rsidRDefault="00D66AC7" w:rsidP="000B755A">
      <w:r>
        <w:separator/>
      </w:r>
    </w:p>
  </w:endnote>
  <w:endnote w:type="continuationSeparator" w:id="0">
    <w:p w:rsidR="00D66AC7" w:rsidRDefault="00D66AC7" w:rsidP="000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AC7" w:rsidRDefault="00D66AC7" w:rsidP="000B755A">
      <w:r>
        <w:separator/>
      </w:r>
    </w:p>
  </w:footnote>
  <w:footnote w:type="continuationSeparator" w:id="0">
    <w:p w:rsidR="00D66AC7" w:rsidRDefault="00D66AC7" w:rsidP="000B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2C6" w:rsidRDefault="008E32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3F0548"/>
    <w:multiLevelType w:val="hybridMultilevel"/>
    <w:tmpl w:val="FFAC369E"/>
    <w:lvl w:ilvl="0" w:tplc="A2681572">
      <w:start w:val="28"/>
      <w:numFmt w:val="decimal"/>
      <w:lvlText w:val="(%1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A0588"/>
    <w:multiLevelType w:val="hybridMultilevel"/>
    <w:tmpl w:val="D92E4E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2D1ADC"/>
    <w:multiLevelType w:val="hybridMultilevel"/>
    <w:tmpl w:val="1AB03098"/>
    <w:lvl w:ilvl="0" w:tplc="B7C820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152247"/>
    <w:multiLevelType w:val="multilevel"/>
    <w:tmpl w:val="79B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1D54FC"/>
    <w:multiLevelType w:val="hybridMultilevel"/>
    <w:tmpl w:val="FBC205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6A6EA1"/>
    <w:multiLevelType w:val="multilevel"/>
    <w:tmpl w:val="FC0E3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A2C48C2"/>
    <w:multiLevelType w:val="hybridMultilevel"/>
    <w:tmpl w:val="048A7484"/>
    <w:lvl w:ilvl="0" w:tplc="6DFCCB7C">
      <w:start w:val="28"/>
      <w:numFmt w:val="decimal"/>
      <w:lvlText w:val="(%1"/>
      <w:lvlJc w:val="left"/>
      <w:pPr>
        <w:ind w:left="110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1A7776EB"/>
    <w:multiLevelType w:val="hybridMultilevel"/>
    <w:tmpl w:val="D3C0E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8E3BA0"/>
    <w:multiLevelType w:val="multilevel"/>
    <w:tmpl w:val="4104A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1725B12"/>
    <w:multiLevelType w:val="multilevel"/>
    <w:tmpl w:val="2FBCC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1CA7BCC"/>
    <w:multiLevelType w:val="hybridMultilevel"/>
    <w:tmpl w:val="750E2B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429B5"/>
    <w:multiLevelType w:val="hybridMultilevel"/>
    <w:tmpl w:val="0E42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A0208"/>
    <w:multiLevelType w:val="multilevel"/>
    <w:tmpl w:val="FBDC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F4E70F0"/>
    <w:multiLevelType w:val="hybridMultilevel"/>
    <w:tmpl w:val="EA86B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930A13"/>
    <w:multiLevelType w:val="hybridMultilevel"/>
    <w:tmpl w:val="703C2F6E"/>
    <w:lvl w:ilvl="0" w:tplc="F4142F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A4243"/>
    <w:multiLevelType w:val="hybridMultilevel"/>
    <w:tmpl w:val="F7041EAE"/>
    <w:lvl w:ilvl="0" w:tplc="43F8F2D0">
      <w:start w:val="1"/>
      <w:numFmt w:val="decimal"/>
      <w:lvlText w:val="%1."/>
      <w:lvlJc w:val="left"/>
      <w:pPr>
        <w:ind w:left="11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7">
    <w:nsid w:val="34043D4A"/>
    <w:multiLevelType w:val="hybridMultilevel"/>
    <w:tmpl w:val="B56C813C"/>
    <w:lvl w:ilvl="0" w:tplc="509271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96425"/>
    <w:multiLevelType w:val="hybridMultilevel"/>
    <w:tmpl w:val="BBFE9CFE"/>
    <w:lvl w:ilvl="0" w:tplc="9124B596">
      <w:start w:val="2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41907331"/>
    <w:multiLevelType w:val="hybridMultilevel"/>
    <w:tmpl w:val="0C7AEAE8"/>
    <w:lvl w:ilvl="0" w:tplc="C61E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770E9"/>
    <w:multiLevelType w:val="multilevel"/>
    <w:tmpl w:val="8F74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36C5499"/>
    <w:multiLevelType w:val="hybridMultilevel"/>
    <w:tmpl w:val="5644D03A"/>
    <w:lvl w:ilvl="0" w:tplc="C95C60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4E70D90"/>
    <w:multiLevelType w:val="hybridMultilevel"/>
    <w:tmpl w:val="F904B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242602"/>
    <w:multiLevelType w:val="hybridMultilevel"/>
    <w:tmpl w:val="4F38AF66"/>
    <w:lvl w:ilvl="0" w:tplc="63D68B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34C6E"/>
    <w:multiLevelType w:val="multilevel"/>
    <w:tmpl w:val="FC0E33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4EA555E3"/>
    <w:multiLevelType w:val="hybridMultilevel"/>
    <w:tmpl w:val="5CA0EBFE"/>
    <w:lvl w:ilvl="0" w:tplc="5416357C">
      <w:start w:val="1"/>
      <w:numFmt w:val="decimal"/>
      <w:lvlText w:val="%1."/>
      <w:lvlJc w:val="left"/>
      <w:pPr>
        <w:ind w:left="110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6">
    <w:nsid w:val="52124F3E"/>
    <w:multiLevelType w:val="hybridMultilevel"/>
    <w:tmpl w:val="A23EB43C"/>
    <w:lvl w:ilvl="0" w:tplc="1A1E3B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2490FA9"/>
    <w:multiLevelType w:val="hybridMultilevel"/>
    <w:tmpl w:val="B95A6326"/>
    <w:lvl w:ilvl="0" w:tplc="F7C61F1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E5573"/>
    <w:multiLevelType w:val="hybridMultilevel"/>
    <w:tmpl w:val="ADF4E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BF27CB"/>
    <w:multiLevelType w:val="hybridMultilevel"/>
    <w:tmpl w:val="B2A037B8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0">
    <w:nsid w:val="5A9E3A4F"/>
    <w:multiLevelType w:val="hybridMultilevel"/>
    <w:tmpl w:val="607290FE"/>
    <w:lvl w:ilvl="0" w:tplc="854C5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281A6D"/>
    <w:multiLevelType w:val="hybridMultilevel"/>
    <w:tmpl w:val="B592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B05875"/>
    <w:multiLevelType w:val="hybridMultilevel"/>
    <w:tmpl w:val="F482ABEA"/>
    <w:lvl w:ilvl="0" w:tplc="ABECF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2092F"/>
    <w:multiLevelType w:val="hybridMultilevel"/>
    <w:tmpl w:val="3350F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6D6079"/>
    <w:multiLevelType w:val="hybridMultilevel"/>
    <w:tmpl w:val="8948298E"/>
    <w:lvl w:ilvl="0" w:tplc="9374333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CD85EB6"/>
    <w:multiLevelType w:val="hybridMultilevel"/>
    <w:tmpl w:val="7802580C"/>
    <w:lvl w:ilvl="0" w:tplc="A63E32EE">
      <w:start w:val="1"/>
      <w:numFmt w:val="upperRoman"/>
      <w:lvlText w:val="%1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36">
    <w:nsid w:val="75A8118B"/>
    <w:multiLevelType w:val="multilevel"/>
    <w:tmpl w:val="E794C4CE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7">
    <w:nsid w:val="77507DE4"/>
    <w:multiLevelType w:val="hybridMultilevel"/>
    <w:tmpl w:val="D76262A2"/>
    <w:lvl w:ilvl="0" w:tplc="80E088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8">
    <w:nsid w:val="7A362C99"/>
    <w:multiLevelType w:val="hybridMultilevel"/>
    <w:tmpl w:val="42D08B0A"/>
    <w:lvl w:ilvl="0" w:tplc="9FF03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4D3D7C"/>
    <w:multiLevelType w:val="hybridMultilevel"/>
    <w:tmpl w:val="3DBA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EB0DEC"/>
    <w:multiLevelType w:val="hybridMultilevel"/>
    <w:tmpl w:val="D5D28E3A"/>
    <w:lvl w:ilvl="0" w:tplc="E2DA777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5544A"/>
    <w:multiLevelType w:val="hybridMultilevel"/>
    <w:tmpl w:val="9F2C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24"/>
  </w:num>
  <w:num w:numId="4">
    <w:abstractNumId w:val="33"/>
  </w:num>
  <w:num w:numId="5">
    <w:abstractNumId w:val="6"/>
  </w:num>
  <w:num w:numId="6">
    <w:abstractNumId w:val="4"/>
  </w:num>
  <w:num w:numId="7">
    <w:abstractNumId w:val="13"/>
  </w:num>
  <w:num w:numId="8">
    <w:abstractNumId w:val="9"/>
  </w:num>
  <w:num w:numId="9">
    <w:abstractNumId w:val="10"/>
  </w:num>
  <w:num w:numId="10">
    <w:abstractNumId w:val="30"/>
  </w:num>
  <w:num w:numId="11">
    <w:abstractNumId w:val="19"/>
  </w:num>
  <w:num w:numId="12">
    <w:abstractNumId w:val="20"/>
  </w:num>
  <w:num w:numId="13">
    <w:abstractNumId w:val="25"/>
  </w:num>
  <w:num w:numId="14">
    <w:abstractNumId w:val="12"/>
  </w:num>
  <w:num w:numId="15">
    <w:abstractNumId w:val="26"/>
  </w:num>
  <w:num w:numId="16">
    <w:abstractNumId w:val="17"/>
  </w:num>
  <w:num w:numId="17">
    <w:abstractNumId w:val="3"/>
  </w:num>
  <w:num w:numId="18">
    <w:abstractNumId w:val="39"/>
  </w:num>
  <w:num w:numId="19">
    <w:abstractNumId w:val="23"/>
  </w:num>
  <w:num w:numId="20">
    <w:abstractNumId w:val="16"/>
  </w:num>
  <w:num w:numId="21">
    <w:abstractNumId w:val="40"/>
  </w:num>
  <w:num w:numId="22">
    <w:abstractNumId w:val="15"/>
  </w:num>
  <w:num w:numId="23">
    <w:abstractNumId w:val="1"/>
  </w:num>
  <w:num w:numId="24">
    <w:abstractNumId w:val="7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7"/>
  </w:num>
  <w:num w:numId="28">
    <w:abstractNumId w:val="31"/>
  </w:num>
  <w:num w:numId="29">
    <w:abstractNumId w:val="41"/>
  </w:num>
  <w:num w:numId="30">
    <w:abstractNumId w:val="32"/>
  </w:num>
  <w:num w:numId="31">
    <w:abstractNumId w:val="35"/>
  </w:num>
  <w:num w:numId="32">
    <w:abstractNumId w:val="14"/>
  </w:num>
  <w:num w:numId="33">
    <w:abstractNumId w:val="22"/>
  </w:num>
  <w:num w:numId="34">
    <w:abstractNumId w:val="8"/>
  </w:num>
  <w:num w:numId="35">
    <w:abstractNumId w:val="36"/>
  </w:num>
  <w:num w:numId="36">
    <w:abstractNumId w:val="34"/>
  </w:num>
  <w:num w:numId="37">
    <w:abstractNumId w:val="5"/>
  </w:num>
  <w:num w:numId="38">
    <w:abstractNumId w:val="28"/>
  </w:num>
  <w:num w:numId="39">
    <w:abstractNumId w:val="29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11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78"/>
    <w:rsid w:val="00013B63"/>
    <w:rsid w:val="00013C7A"/>
    <w:rsid w:val="00016FAD"/>
    <w:rsid w:val="00030108"/>
    <w:rsid w:val="0004138F"/>
    <w:rsid w:val="00052A93"/>
    <w:rsid w:val="00053E1B"/>
    <w:rsid w:val="00054C2F"/>
    <w:rsid w:val="00074C12"/>
    <w:rsid w:val="00075944"/>
    <w:rsid w:val="00081066"/>
    <w:rsid w:val="00081F12"/>
    <w:rsid w:val="00082F60"/>
    <w:rsid w:val="0008680C"/>
    <w:rsid w:val="00095438"/>
    <w:rsid w:val="000961E0"/>
    <w:rsid w:val="000B0911"/>
    <w:rsid w:val="000B0BCA"/>
    <w:rsid w:val="000B5492"/>
    <w:rsid w:val="000B55EE"/>
    <w:rsid w:val="000B755A"/>
    <w:rsid w:val="000C7ABA"/>
    <w:rsid w:val="000D034E"/>
    <w:rsid w:val="000D5ADB"/>
    <w:rsid w:val="000D7151"/>
    <w:rsid w:val="000F0C84"/>
    <w:rsid w:val="000F352A"/>
    <w:rsid w:val="000F3A0E"/>
    <w:rsid w:val="000F416C"/>
    <w:rsid w:val="000F4C08"/>
    <w:rsid w:val="000F5F9E"/>
    <w:rsid w:val="0011677F"/>
    <w:rsid w:val="00120B5E"/>
    <w:rsid w:val="00121665"/>
    <w:rsid w:val="0012402F"/>
    <w:rsid w:val="0013242D"/>
    <w:rsid w:val="001348BF"/>
    <w:rsid w:val="00136D3A"/>
    <w:rsid w:val="00137469"/>
    <w:rsid w:val="001449F2"/>
    <w:rsid w:val="00144BE7"/>
    <w:rsid w:val="00152EAC"/>
    <w:rsid w:val="00165BEC"/>
    <w:rsid w:val="001755E5"/>
    <w:rsid w:val="00183993"/>
    <w:rsid w:val="00190586"/>
    <w:rsid w:val="00195413"/>
    <w:rsid w:val="001966F8"/>
    <w:rsid w:val="001B331A"/>
    <w:rsid w:val="001B795A"/>
    <w:rsid w:val="001C34E0"/>
    <w:rsid w:val="001C6E05"/>
    <w:rsid w:val="001D1B11"/>
    <w:rsid w:val="001D4EF3"/>
    <w:rsid w:val="001E7D2E"/>
    <w:rsid w:val="001E7F02"/>
    <w:rsid w:val="00200C97"/>
    <w:rsid w:val="00215E9E"/>
    <w:rsid w:val="00222998"/>
    <w:rsid w:val="002248BE"/>
    <w:rsid w:val="00224D5F"/>
    <w:rsid w:val="00226747"/>
    <w:rsid w:val="00230287"/>
    <w:rsid w:val="00230837"/>
    <w:rsid w:val="00231432"/>
    <w:rsid w:val="00232133"/>
    <w:rsid w:val="00240675"/>
    <w:rsid w:val="0024159B"/>
    <w:rsid w:val="00242215"/>
    <w:rsid w:val="00250AF2"/>
    <w:rsid w:val="002539A4"/>
    <w:rsid w:val="002539AC"/>
    <w:rsid w:val="0025739C"/>
    <w:rsid w:val="0026039E"/>
    <w:rsid w:val="002635E5"/>
    <w:rsid w:val="00265B4B"/>
    <w:rsid w:val="002710C0"/>
    <w:rsid w:val="00274699"/>
    <w:rsid w:val="0028262E"/>
    <w:rsid w:val="002949CA"/>
    <w:rsid w:val="0029652E"/>
    <w:rsid w:val="00296702"/>
    <w:rsid w:val="002A554B"/>
    <w:rsid w:val="002A6761"/>
    <w:rsid w:val="002A778A"/>
    <w:rsid w:val="002A7B7A"/>
    <w:rsid w:val="002B0869"/>
    <w:rsid w:val="002B1C27"/>
    <w:rsid w:val="002B2B60"/>
    <w:rsid w:val="002B2F2A"/>
    <w:rsid w:val="002B36EA"/>
    <w:rsid w:val="002B4159"/>
    <w:rsid w:val="002C6DAE"/>
    <w:rsid w:val="002D11FA"/>
    <w:rsid w:val="002E0F9C"/>
    <w:rsid w:val="002E707C"/>
    <w:rsid w:val="002F19DF"/>
    <w:rsid w:val="002F35D1"/>
    <w:rsid w:val="003034EC"/>
    <w:rsid w:val="00307FFD"/>
    <w:rsid w:val="003147D7"/>
    <w:rsid w:val="003162EC"/>
    <w:rsid w:val="00320DAD"/>
    <w:rsid w:val="00327632"/>
    <w:rsid w:val="00340969"/>
    <w:rsid w:val="0035545F"/>
    <w:rsid w:val="0035751A"/>
    <w:rsid w:val="003678FF"/>
    <w:rsid w:val="0037547F"/>
    <w:rsid w:val="00375EBC"/>
    <w:rsid w:val="00381052"/>
    <w:rsid w:val="00381E5D"/>
    <w:rsid w:val="0038653A"/>
    <w:rsid w:val="00387534"/>
    <w:rsid w:val="00395143"/>
    <w:rsid w:val="003A3DAB"/>
    <w:rsid w:val="003B10BA"/>
    <w:rsid w:val="003B1CB6"/>
    <w:rsid w:val="003D011A"/>
    <w:rsid w:val="003E0F03"/>
    <w:rsid w:val="003E388A"/>
    <w:rsid w:val="003E3D46"/>
    <w:rsid w:val="003F108C"/>
    <w:rsid w:val="003F15F4"/>
    <w:rsid w:val="003F27D4"/>
    <w:rsid w:val="003F2A74"/>
    <w:rsid w:val="003F3B27"/>
    <w:rsid w:val="004147C7"/>
    <w:rsid w:val="00416207"/>
    <w:rsid w:val="004244C3"/>
    <w:rsid w:val="00430668"/>
    <w:rsid w:val="004333E2"/>
    <w:rsid w:val="004349A7"/>
    <w:rsid w:val="0043547C"/>
    <w:rsid w:val="00437C4D"/>
    <w:rsid w:val="0044553D"/>
    <w:rsid w:val="00451CFF"/>
    <w:rsid w:val="0045643C"/>
    <w:rsid w:val="004754BD"/>
    <w:rsid w:val="00477A25"/>
    <w:rsid w:val="00483E5C"/>
    <w:rsid w:val="004C427E"/>
    <w:rsid w:val="004C6A7C"/>
    <w:rsid w:val="004D0478"/>
    <w:rsid w:val="004D4D74"/>
    <w:rsid w:val="004E79B3"/>
    <w:rsid w:val="004F70E9"/>
    <w:rsid w:val="00505B2E"/>
    <w:rsid w:val="0050622F"/>
    <w:rsid w:val="00510D20"/>
    <w:rsid w:val="00515854"/>
    <w:rsid w:val="00520114"/>
    <w:rsid w:val="00525AFC"/>
    <w:rsid w:val="00534EC6"/>
    <w:rsid w:val="005403CD"/>
    <w:rsid w:val="00550F84"/>
    <w:rsid w:val="00553FBC"/>
    <w:rsid w:val="00557D64"/>
    <w:rsid w:val="005604C7"/>
    <w:rsid w:val="00562E9C"/>
    <w:rsid w:val="00576770"/>
    <w:rsid w:val="00584A5E"/>
    <w:rsid w:val="005863D5"/>
    <w:rsid w:val="00587DF5"/>
    <w:rsid w:val="005902F2"/>
    <w:rsid w:val="005927D3"/>
    <w:rsid w:val="00596816"/>
    <w:rsid w:val="005A029C"/>
    <w:rsid w:val="005B1E03"/>
    <w:rsid w:val="005B2CBC"/>
    <w:rsid w:val="005C152B"/>
    <w:rsid w:val="005C666E"/>
    <w:rsid w:val="005C6E44"/>
    <w:rsid w:val="005C6F95"/>
    <w:rsid w:val="005D0200"/>
    <w:rsid w:val="005D0A23"/>
    <w:rsid w:val="005D1807"/>
    <w:rsid w:val="005D41D5"/>
    <w:rsid w:val="005E0018"/>
    <w:rsid w:val="005E5638"/>
    <w:rsid w:val="005F209D"/>
    <w:rsid w:val="005F2929"/>
    <w:rsid w:val="005F38B0"/>
    <w:rsid w:val="005F56C4"/>
    <w:rsid w:val="0061131A"/>
    <w:rsid w:val="00620589"/>
    <w:rsid w:val="00626998"/>
    <w:rsid w:val="00626EB2"/>
    <w:rsid w:val="00630879"/>
    <w:rsid w:val="0064039E"/>
    <w:rsid w:val="00643A61"/>
    <w:rsid w:val="00650AEA"/>
    <w:rsid w:val="006517BA"/>
    <w:rsid w:val="00654B24"/>
    <w:rsid w:val="006641F5"/>
    <w:rsid w:val="006712D7"/>
    <w:rsid w:val="00671E23"/>
    <w:rsid w:val="00680EF4"/>
    <w:rsid w:val="006825F5"/>
    <w:rsid w:val="00683707"/>
    <w:rsid w:val="00687CE7"/>
    <w:rsid w:val="00693E9F"/>
    <w:rsid w:val="00694202"/>
    <w:rsid w:val="00695B36"/>
    <w:rsid w:val="006A19A9"/>
    <w:rsid w:val="006B01EB"/>
    <w:rsid w:val="006B3D30"/>
    <w:rsid w:val="006C0DA9"/>
    <w:rsid w:val="006C21BD"/>
    <w:rsid w:val="006C34F6"/>
    <w:rsid w:val="006C4512"/>
    <w:rsid w:val="006C4DF2"/>
    <w:rsid w:val="006C645B"/>
    <w:rsid w:val="006E251F"/>
    <w:rsid w:val="007009DE"/>
    <w:rsid w:val="0070264D"/>
    <w:rsid w:val="00704337"/>
    <w:rsid w:val="007112E5"/>
    <w:rsid w:val="007245F2"/>
    <w:rsid w:val="007356CB"/>
    <w:rsid w:val="007408EE"/>
    <w:rsid w:val="0074199E"/>
    <w:rsid w:val="00742977"/>
    <w:rsid w:val="00752BF6"/>
    <w:rsid w:val="0075488C"/>
    <w:rsid w:val="00770DF5"/>
    <w:rsid w:val="007713D0"/>
    <w:rsid w:val="00772403"/>
    <w:rsid w:val="00776383"/>
    <w:rsid w:val="007822B2"/>
    <w:rsid w:val="007878BE"/>
    <w:rsid w:val="007901E4"/>
    <w:rsid w:val="00796E7C"/>
    <w:rsid w:val="007A21A0"/>
    <w:rsid w:val="007A306C"/>
    <w:rsid w:val="007A333F"/>
    <w:rsid w:val="007B2A5C"/>
    <w:rsid w:val="007B3C3E"/>
    <w:rsid w:val="007B4F39"/>
    <w:rsid w:val="007B5E12"/>
    <w:rsid w:val="007B7700"/>
    <w:rsid w:val="007C22B5"/>
    <w:rsid w:val="007D374F"/>
    <w:rsid w:val="007D5AC3"/>
    <w:rsid w:val="007F5174"/>
    <w:rsid w:val="008020B8"/>
    <w:rsid w:val="0080249B"/>
    <w:rsid w:val="00804143"/>
    <w:rsid w:val="008150A3"/>
    <w:rsid w:val="008155D1"/>
    <w:rsid w:val="0082008F"/>
    <w:rsid w:val="00824551"/>
    <w:rsid w:val="008253E1"/>
    <w:rsid w:val="00833A09"/>
    <w:rsid w:val="008341C4"/>
    <w:rsid w:val="00841ADE"/>
    <w:rsid w:val="00856661"/>
    <w:rsid w:val="00856FEA"/>
    <w:rsid w:val="008604C7"/>
    <w:rsid w:val="00861886"/>
    <w:rsid w:val="0086562C"/>
    <w:rsid w:val="0087311B"/>
    <w:rsid w:val="00875618"/>
    <w:rsid w:val="00892D58"/>
    <w:rsid w:val="00893630"/>
    <w:rsid w:val="00897EB0"/>
    <w:rsid w:val="008B0A4E"/>
    <w:rsid w:val="008B197A"/>
    <w:rsid w:val="008B31AC"/>
    <w:rsid w:val="008D7906"/>
    <w:rsid w:val="008E00C4"/>
    <w:rsid w:val="008E32C6"/>
    <w:rsid w:val="008E5744"/>
    <w:rsid w:val="008E75CC"/>
    <w:rsid w:val="009005F0"/>
    <w:rsid w:val="009020DC"/>
    <w:rsid w:val="00912A80"/>
    <w:rsid w:val="00916EAE"/>
    <w:rsid w:val="009251F1"/>
    <w:rsid w:val="009254C8"/>
    <w:rsid w:val="0093290F"/>
    <w:rsid w:val="00935C59"/>
    <w:rsid w:val="00936433"/>
    <w:rsid w:val="009533FE"/>
    <w:rsid w:val="00956CC0"/>
    <w:rsid w:val="00974C93"/>
    <w:rsid w:val="00977EB4"/>
    <w:rsid w:val="00980B64"/>
    <w:rsid w:val="00982BC3"/>
    <w:rsid w:val="00982DB8"/>
    <w:rsid w:val="00985562"/>
    <w:rsid w:val="00990FDD"/>
    <w:rsid w:val="009A4472"/>
    <w:rsid w:val="009A5567"/>
    <w:rsid w:val="009A6B22"/>
    <w:rsid w:val="009B1C3C"/>
    <w:rsid w:val="009D2C3E"/>
    <w:rsid w:val="009D608A"/>
    <w:rsid w:val="009E6987"/>
    <w:rsid w:val="00A00DA6"/>
    <w:rsid w:val="00A1317C"/>
    <w:rsid w:val="00A15079"/>
    <w:rsid w:val="00A155B9"/>
    <w:rsid w:val="00A17215"/>
    <w:rsid w:val="00A2400C"/>
    <w:rsid w:val="00A26A17"/>
    <w:rsid w:val="00A36464"/>
    <w:rsid w:val="00A401AE"/>
    <w:rsid w:val="00A40BCE"/>
    <w:rsid w:val="00A42B7A"/>
    <w:rsid w:val="00A4444D"/>
    <w:rsid w:val="00A52014"/>
    <w:rsid w:val="00A622AA"/>
    <w:rsid w:val="00A6405A"/>
    <w:rsid w:val="00A71EBE"/>
    <w:rsid w:val="00A73819"/>
    <w:rsid w:val="00A7537C"/>
    <w:rsid w:val="00A87214"/>
    <w:rsid w:val="00A93196"/>
    <w:rsid w:val="00AA6A7F"/>
    <w:rsid w:val="00AC21D5"/>
    <w:rsid w:val="00AC2F27"/>
    <w:rsid w:val="00AE14A5"/>
    <w:rsid w:val="00AE2EBA"/>
    <w:rsid w:val="00AE2F40"/>
    <w:rsid w:val="00AF5096"/>
    <w:rsid w:val="00AF77A4"/>
    <w:rsid w:val="00B02B56"/>
    <w:rsid w:val="00B06BDE"/>
    <w:rsid w:val="00B179AB"/>
    <w:rsid w:val="00B220FD"/>
    <w:rsid w:val="00B2706D"/>
    <w:rsid w:val="00B5277B"/>
    <w:rsid w:val="00B5481B"/>
    <w:rsid w:val="00B716A3"/>
    <w:rsid w:val="00B73F32"/>
    <w:rsid w:val="00B74015"/>
    <w:rsid w:val="00B95530"/>
    <w:rsid w:val="00BB5439"/>
    <w:rsid w:val="00BB6AE7"/>
    <w:rsid w:val="00BD1A72"/>
    <w:rsid w:val="00BD57A4"/>
    <w:rsid w:val="00BE2C0E"/>
    <w:rsid w:val="00BE6D0C"/>
    <w:rsid w:val="00BF0D56"/>
    <w:rsid w:val="00C02A8B"/>
    <w:rsid w:val="00C0339D"/>
    <w:rsid w:val="00C033C2"/>
    <w:rsid w:val="00C05D0B"/>
    <w:rsid w:val="00C16B74"/>
    <w:rsid w:val="00C17584"/>
    <w:rsid w:val="00C23AFF"/>
    <w:rsid w:val="00C35384"/>
    <w:rsid w:val="00C51FE6"/>
    <w:rsid w:val="00C60BA0"/>
    <w:rsid w:val="00C67353"/>
    <w:rsid w:val="00C67F98"/>
    <w:rsid w:val="00C708F3"/>
    <w:rsid w:val="00C736E6"/>
    <w:rsid w:val="00C7658F"/>
    <w:rsid w:val="00CA2C48"/>
    <w:rsid w:val="00CA4C4A"/>
    <w:rsid w:val="00CA4C4C"/>
    <w:rsid w:val="00CA65F0"/>
    <w:rsid w:val="00CB2FFD"/>
    <w:rsid w:val="00CB476B"/>
    <w:rsid w:val="00CB708B"/>
    <w:rsid w:val="00CB7505"/>
    <w:rsid w:val="00CB79F3"/>
    <w:rsid w:val="00CC200B"/>
    <w:rsid w:val="00CE18D5"/>
    <w:rsid w:val="00CE74D7"/>
    <w:rsid w:val="00D00211"/>
    <w:rsid w:val="00D13960"/>
    <w:rsid w:val="00D15E69"/>
    <w:rsid w:val="00D22284"/>
    <w:rsid w:val="00D30F71"/>
    <w:rsid w:val="00D318FA"/>
    <w:rsid w:val="00D32EAD"/>
    <w:rsid w:val="00D420BC"/>
    <w:rsid w:val="00D44C81"/>
    <w:rsid w:val="00D50D0C"/>
    <w:rsid w:val="00D51CAD"/>
    <w:rsid w:val="00D51E52"/>
    <w:rsid w:val="00D553E8"/>
    <w:rsid w:val="00D602F8"/>
    <w:rsid w:val="00D61C7D"/>
    <w:rsid w:val="00D633CF"/>
    <w:rsid w:val="00D66AC7"/>
    <w:rsid w:val="00D72577"/>
    <w:rsid w:val="00D758A6"/>
    <w:rsid w:val="00D776BA"/>
    <w:rsid w:val="00D9007E"/>
    <w:rsid w:val="00D92272"/>
    <w:rsid w:val="00D96989"/>
    <w:rsid w:val="00DA0366"/>
    <w:rsid w:val="00DA3717"/>
    <w:rsid w:val="00DA43BB"/>
    <w:rsid w:val="00DB02CC"/>
    <w:rsid w:val="00DC3F5A"/>
    <w:rsid w:val="00DC4467"/>
    <w:rsid w:val="00DC449D"/>
    <w:rsid w:val="00DC4B9D"/>
    <w:rsid w:val="00DC51D3"/>
    <w:rsid w:val="00DC6F25"/>
    <w:rsid w:val="00DD7BED"/>
    <w:rsid w:val="00DE0CCF"/>
    <w:rsid w:val="00DE2C41"/>
    <w:rsid w:val="00DF15E7"/>
    <w:rsid w:val="00DF3D46"/>
    <w:rsid w:val="00DF7642"/>
    <w:rsid w:val="00E0001B"/>
    <w:rsid w:val="00E00833"/>
    <w:rsid w:val="00E07D73"/>
    <w:rsid w:val="00E165BF"/>
    <w:rsid w:val="00E2498C"/>
    <w:rsid w:val="00E24AAA"/>
    <w:rsid w:val="00E2567C"/>
    <w:rsid w:val="00E317DA"/>
    <w:rsid w:val="00E35C25"/>
    <w:rsid w:val="00E47111"/>
    <w:rsid w:val="00E5510D"/>
    <w:rsid w:val="00E575F9"/>
    <w:rsid w:val="00E61D79"/>
    <w:rsid w:val="00E72515"/>
    <w:rsid w:val="00E72D59"/>
    <w:rsid w:val="00E777E5"/>
    <w:rsid w:val="00E87B95"/>
    <w:rsid w:val="00E905ED"/>
    <w:rsid w:val="00E91FEE"/>
    <w:rsid w:val="00E93A63"/>
    <w:rsid w:val="00E94CDC"/>
    <w:rsid w:val="00E979F5"/>
    <w:rsid w:val="00EA0449"/>
    <w:rsid w:val="00EA0941"/>
    <w:rsid w:val="00EA326C"/>
    <w:rsid w:val="00EA62A4"/>
    <w:rsid w:val="00EA7A7D"/>
    <w:rsid w:val="00EC72EE"/>
    <w:rsid w:val="00ED17E9"/>
    <w:rsid w:val="00ED7233"/>
    <w:rsid w:val="00EE1617"/>
    <w:rsid w:val="00EE6B1D"/>
    <w:rsid w:val="00EF4B26"/>
    <w:rsid w:val="00EF501C"/>
    <w:rsid w:val="00F05DBB"/>
    <w:rsid w:val="00F05FF5"/>
    <w:rsid w:val="00F121B0"/>
    <w:rsid w:val="00F1738A"/>
    <w:rsid w:val="00F17F08"/>
    <w:rsid w:val="00F347CE"/>
    <w:rsid w:val="00F36553"/>
    <w:rsid w:val="00F40C2B"/>
    <w:rsid w:val="00F456D6"/>
    <w:rsid w:val="00F55AB6"/>
    <w:rsid w:val="00F575FF"/>
    <w:rsid w:val="00F67AD0"/>
    <w:rsid w:val="00F9450F"/>
    <w:rsid w:val="00F959E5"/>
    <w:rsid w:val="00FA148C"/>
    <w:rsid w:val="00FC248C"/>
    <w:rsid w:val="00FC35C1"/>
    <w:rsid w:val="00FD029A"/>
    <w:rsid w:val="00FD1D11"/>
    <w:rsid w:val="00FD37B8"/>
    <w:rsid w:val="00FD61B3"/>
    <w:rsid w:val="00FE0C2B"/>
    <w:rsid w:val="00FE5A46"/>
    <w:rsid w:val="00FF1AFF"/>
    <w:rsid w:val="00FF37B2"/>
    <w:rsid w:val="00FF3F9B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7F08"/>
    <w:pPr>
      <w:keepNext/>
      <w:numPr>
        <w:numId w:val="40"/>
      </w:numPr>
      <w:suppressAutoHyphens/>
      <w:jc w:val="center"/>
      <w:outlineLvl w:val="0"/>
    </w:pPr>
    <w:rPr>
      <w:rFonts w:eastAsia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F17F08"/>
    <w:pPr>
      <w:widowControl w:val="0"/>
      <w:numPr>
        <w:ilvl w:val="4"/>
        <w:numId w:val="40"/>
      </w:numPr>
      <w:tabs>
        <w:tab w:val="clear" w:pos="1008"/>
      </w:tabs>
      <w:ind w:left="0" w:firstLine="0"/>
      <w:jc w:val="center"/>
      <w:outlineLvl w:val="4"/>
    </w:pPr>
    <w:rPr>
      <w:rFonts w:ascii="Times New Roman Полужирный" w:hAnsi="Times New Roman Полужирный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17F0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17F08"/>
    <w:rPr>
      <w:rFonts w:ascii="Times New Roman Полужирный" w:eastAsia="Times New Roman" w:hAnsi="Times New Roman Полужирный" w:cs="Times New Roman"/>
      <w:b/>
      <w:bCs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7F08"/>
    <w:pPr>
      <w:keepNext/>
      <w:numPr>
        <w:numId w:val="40"/>
      </w:numPr>
      <w:suppressAutoHyphens/>
      <w:jc w:val="center"/>
      <w:outlineLvl w:val="0"/>
    </w:pPr>
    <w:rPr>
      <w:rFonts w:eastAsia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F17F08"/>
    <w:pPr>
      <w:widowControl w:val="0"/>
      <w:numPr>
        <w:ilvl w:val="4"/>
        <w:numId w:val="40"/>
      </w:numPr>
      <w:tabs>
        <w:tab w:val="clear" w:pos="1008"/>
      </w:tabs>
      <w:ind w:left="0" w:firstLine="0"/>
      <w:jc w:val="center"/>
      <w:outlineLvl w:val="4"/>
    </w:pPr>
    <w:rPr>
      <w:rFonts w:ascii="Times New Roman Полужирный" w:hAnsi="Times New Roman Полужирный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17F0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17F08"/>
    <w:rPr>
      <w:rFonts w:ascii="Times New Roman Полужирный" w:eastAsia="Times New Roman" w:hAnsi="Times New Roman Полужирный" w:cs="Times New Roman"/>
      <w:b/>
      <w:bCs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xn--80ajlddcoceflnu7byb2cp.xn--p1ai/%D0%BF%D0%BB%D0%B0%D1%82%D0%B5%D0%B6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3766</Words>
  <Characters>21469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1</cp:lastModifiedBy>
  <cp:revision>4</cp:revision>
  <cp:lastPrinted>2020-10-13T07:33:00Z</cp:lastPrinted>
  <dcterms:created xsi:type="dcterms:W3CDTF">2022-02-24T10:34:00Z</dcterms:created>
  <dcterms:modified xsi:type="dcterms:W3CDTF">2022-02-25T05:39:00Z</dcterms:modified>
</cp:coreProperties>
</file>